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3756B" w14:textId="03F72055" w:rsidR="0074345A" w:rsidRDefault="0074345A" w:rsidP="00CD4982">
      <w:pPr>
        <w:shd w:val="clear" w:color="auto" w:fill="FEFEFE"/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3D434B"/>
          <w:sz w:val="36"/>
          <w:szCs w:val="36"/>
        </w:rPr>
      </w:pPr>
      <w:r>
        <w:rPr>
          <w:rFonts w:ascii="Helvetica Neue" w:eastAsia="Times New Roman" w:hAnsi="Helvetica Neue" w:cs="Times New Roman"/>
          <w:b/>
          <w:bCs/>
          <w:noProof/>
          <w:color w:val="3D434B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451C44A" wp14:editId="55768295">
            <wp:simplePos x="0" y="0"/>
            <wp:positionH relativeFrom="column">
              <wp:posOffset>2190750</wp:posOffset>
            </wp:positionH>
            <wp:positionV relativeFrom="paragraph">
              <wp:posOffset>0</wp:posOffset>
            </wp:positionV>
            <wp:extent cx="1647825" cy="1255395"/>
            <wp:effectExtent l="0" t="0" r="0" b="1905"/>
            <wp:wrapTight wrapText="bothSides">
              <wp:wrapPolygon edited="0">
                <wp:start x="7491" y="0"/>
                <wp:lineTo x="4245" y="2950"/>
                <wp:lineTo x="2997" y="4589"/>
                <wp:lineTo x="1748" y="10489"/>
                <wp:lineTo x="2747" y="15733"/>
                <wp:lineTo x="2747" y="16388"/>
                <wp:lineTo x="6492" y="20977"/>
                <wp:lineTo x="7242" y="21305"/>
                <wp:lineTo x="14234" y="21305"/>
                <wp:lineTo x="14983" y="20977"/>
                <wp:lineTo x="18728" y="16388"/>
                <wp:lineTo x="18728" y="15733"/>
                <wp:lineTo x="19977" y="10489"/>
                <wp:lineTo x="18728" y="4917"/>
                <wp:lineTo x="17230" y="2950"/>
                <wp:lineTo x="14234" y="0"/>
                <wp:lineTo x="749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terteam-pricing-420x320-201711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1CA72" w14:textId="66B68AC9" w:rsidR="0074345A" w:rsidRDefault="0074345A" w:rsidP="00CD4982">
      <w:pPr>
        <w:shd w:val="clear" w:color="auto" w:fill="FEFEFE"/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3D434B"/>
          <w:sz w:val="36"/>
          <w:szCs w:val="36"/>
        </w:rPr>
      </w:pPr>
    </w:p>
    <w:p w14:paraId="53076722" w14:textId="77777777" w:rsidR="0074345A" w:rsidRDefault="0074345A" w:rsidP="00CD4982">
      <w:pPr>
        <w:shd w:val="clear" w:color="auto" w:fill="FEFEFE"/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3D434B"/>
          <w:sz w:val="36"/>
          <w:szCs w:val="36"/>
        </w:rPr>
      </w:pPr>
    </w:p>
    <w:p w14:paraId="622AA4EE" w14:textId="020041C7" w:rsidR="0074345A" w:rsidRPr="0074345A" w:rsidRDefault="0074345A" w:rsidP="0074345A">
      <w:pPr>
        <w:shd w:val="clear" w:color="auto" w:fill="FEFEFE"/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38"/>
          <w:szCs w:val="40"/>
        </w:rPr>
      </w:pPr>
      <w:r w:rsidRPr="0074345A">
        <w:rPr>
          <w:rFonts w:eastAsia="Times New Roman" w:cs="Times New Roman"/>
          <w:b/>
          <w:bCs/>
          <w:sz w:val="38"/>
          <w:szCs w:val="40"/>
        </w:rPr>
        <w:t>Company Vehicle Policy Template</w:t>
      </w:r>
    </w:p>
    <w:p w14:paraId="7E21F734" w14:textId="7857FA4F" w:rsidR="00CD4982" w:rsidRPr="0074345A" w:rsidRDefault="00CD4982" w:rsidP="00CD4982">
      <w:pPr>
        <w:shd w:val="clear" w:color="auto" w:fill="FEFEFE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2"/>
          <w:szCs w:val="32"/>
        </w:rPr>
      </w:pPr>
      <w:r w:rsidRPr="0074345A">
        <w:rPr>
          <w:rFonts w:eastAsia="Times New Roman" w:cs="Times New Roman"/>
          <w:b/>
          <w:bCs/>
          <w:sz w:val="32"/>
          <w:szCs w:val="32"/>
        </w:rPr>
        <w:t xml:space="preserve">[Company Name] Vehicle Policy </w:t>
      </w:r>
    </w:p>
    <w:p w14:paraId="78157CCC" w14:textId="77777777" w:rsidR="00CD4982" w:rsidRPr="0074345A" w:rsidRDefault="00CD4982" w:rsidP="00CD4982">
      <w:pPr>
        <w:shd w:val="clear" w:color="auto" w:fill="FEFEFE"/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4345A">
        <w:rPr>
          <w:rFonts w:eastAsia="Times New Roman" w:cs="Times New Roman"/>
          <w:b/>
          <w:bCs/>
          <w:sz w:val="27"/>
          <w:szCs w:val="27"/>
        </w:rPr>
        <w:t>Policy overview.</w:t>
      </w:r>
    </w:p>
    <w:p w14:paraId="6B61A880" w14:textId="77777777" w:rsidR="00CD4982" w:rsidRPr="0074345A" w:rsidRDefault="00CD4982" w:rsidP="00CD4982">
      <w:pPr>
        <w:shd w:val="clear" w:color="auto" w:fill="FEFEFE"/>
        <w:spacing w:before="100" w:beforeAutospacing="1" w:after="100" w:afterAutospacing="1"/>
        <w:rPr>
          <w:rFonts w:cs="Times New Roman"/>
          <w:sz w:val="27"/>
          <w:szCs w:val="27"/>
        </w:rPr>
      </w:pPr>
      <w:r w:rsidRPr="0074345A">
        <w:rPr>
          <w:rFonts w:cs="Times New Roman"/>
          <w:sz w:val="27"/>
          <w:szCs w:val="27"/>
        </w:rPr>
        <w:t>The [company name] company vehicle policy gives employees guidelines for obtaining, qualifying for, and using a company vehicle. A “company vehicle” is any vehicle [company name] assigns to employees. This policy applies to all employees who use a company vehicle, and applies during and outside of working hours.</w:t>
      </w:r>
    </w:p>
    <w:p w14:paraId="1C8A2339" w14:textId="77777777" w:rsidR="00CD4982" w:rsidRPr="0074345A" w:rsidRDefault="00CD4982" w:rsidP="00CD4982">
      <w:pPr>
        <w:shd w:val="clear" w:color="auto" w:fill="FEFEFE"/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4345A">
        <w:rPr>
          <w:rFonts w:eastAsia="Times New Roman" w:cs="Times New Roman"/>
          <w:b/>
          <w:bCs/>
          <w:sz w:val="27"/>
          <w:szCs w:val="27"/>
        </w:rPr>
        <w:t>Qualifying for a company vehicle.</w:t>
      </w:r>
    </w:p>
    <w:p w14:paraId="7A760AC2" w14:textId="77777777" w:rsidR="00CD4982" w:rsidRPr="0074345A" w:rsidRDefault="00CD4982" w:rsidP="00CD4982">
      <w:pPr>
        <w:shd w:val="clear" w:color="auto" w:fill="FEFEFE"/>
        <w:spacing w:before="100" w:beforeAutospacing="1" w:after="100" w:afterAutospacing="1"/>
        <w:rPr>
          <w:rFonts w:cs="Times New Roman"/>
          <w:sz w:val="27"/>
          <w:szCs w:val="27"/>
        </w:rPr>
      </w:pPr>
      <w:r w:rsidRPr="0074345A">
        <w:rPr>
          <w:rFonts w:cs="Times New Roman"/>
          <w:sz w:val="27"/>
          <w:szCs w:val="27"/>
        </w:rPr>
        <w:t>Employees may qualify for a company vehicle if they drive [number] miles or more per year for work purposes, need a company vehicle for their daily work, or are supposed to get use of a vehicle as a benefit.</w:t>
      </w:r>
    </w:p>
    <w:p w14:paraId="1D87B881" w14:textId="77777777" w:rsidR="00CD4982" w:rsidRPr="0074345A" w:rsidRDefault="00CD4982" w:rsidP="00CD4982">
      <w:pPr>
        <w:shd w:val="clear" w:color="auto" w:fill="FEFEFE"/>
        <w:spacing w:before="100" w:beforeAutospacing="1" w:after="100" w:afterAutospacing="1"/>
        <w:rPr>
          <w:rFonts w:cs="Times New Roman"/>
          <w:sz w:val="27"/>
          <w:szCs w:val="27"/>
        </w:rPr>
      </w:pPr>
      <w:r w:rsidRPr="0074345A">
        <w:rPr>
          <w:rFonts w:cs="Times New Roman"/>
          <w:sz w:val="27"/>
          <w:szCs w:val="27"/>
        </w:rPr>
        <w:t>If you have not been assigned a company vehicle and believe you need one, contact HR.</w:t>
      </w:r>
    </w:p>
    <w:p w14:paraId="7ABDE26F" w14:textId="77777777" w:rsidR="00CD4982" w:rsidRPr="0074345A" w:rsidRDefault="00CD4982" w:rsidP="00CD4982">
      <w:pPr>
        <w:shd w:val="clear" w:color="auto" w:fill="FEFEFE"/>
        <w:spacing w:before="100" w:beforeAutospacing="1" w:after="100" w:afterAutospacing="1"/>
        <w:rPr>
          <w:rFonts w:cs="Times New Roman"/>
          <w:sz w:val="27"/>
          <w:szCs w:val="27"/>
        </w:rPr>
      </w:pPr>
      <w:r w:rsidRPr="0074345A">
        <w:rPr>
          <w:rFonts w:cs="Times New Roman"/>
          <w:sz w:val="27"/>
          <w:szCs w:val="27"/>
        </w:rPr>
        <w:t>To be eligible for a company vehicle, employees must complete a form and submit a copy of their driver’s license. Employees are only allowed to drive a company car if they have a valid driver’s license and a clean driving record for at least [X years].</w:t>
      </w:r>
    </w:p>
    <w:p w14:paraId="61A4B7A8" w14:textId="77777777" w:rsidR="00CD4982" w:rsidRPr="0074345A" w:rsidRDefault="00CD4982" w:rsidP="00CD4982">
      <w:pPr>
        <w:shd w:val="clear" w:color="auto" w:fill="FEFEFE"/>
        <w:spacing w:before="100" w:beforeAutospacing="1" w:after="100" w:afterAutospacing="1"/>
        <w:rPr>
          <w:rFonts w:cs="Times New Roman"/>
          <w:sz w:val="27"/>
          <w:szCs w:val="27"/>
        </w:rPr>
      </w:pPr>
      <w:r w:rsidRPr="0074345A">
        <w:rPr>
          <w:rFonts w:cs="Times New Roman"/>
          <w:sz w:val="27"/>
          <w:szCs w:val="27"/>
        </w:rPr>
        <w:t>A clean driving record means the employee has not been held at fault for a car accident, or arrested on charges of violating vehicle and traffic laws. [Company name] can assign and revoke access company vehicles at its discretion.</w:t>
      </w:r>
    </w:p>
    <w:p w14:paraId="07268146" w14:textId="77777777" w:rsidR="00CD4982" w:rsidRPr="0074345A" w:rsidRDefault="00CD4982" w:rsidP="00CD4982">
      <w:pPr>
        <w:shd w:val="clear" w:color="auto" w:fill="FEFEFE"/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4345A">
        <w:rPr>
          <w:rFonts w:eastAsia="Times New Roman" w:cs="Times New Roman"/>
          <w:b/>
          <w:bCs/>
          <w:sz w:val="27"/>
          <w:szCs w:val="27"/>
        </w:rPr>
        <w:t>Company vehicles for employees with disabilities.</w:t>
      </w:r>
    </w:p>
    <w:p w14:paraId="6B3A1AB7" w14:textId="77777777" w:rsidR="00CD4982" w:rsidRPr="0074345A" w:rsidRDefault="00CD4982" w:rsidP="00CD4982">
      <w:pPr>
        <w:shd w:val="clear" w:color="auto" w:fill="FEFEFE"/>
        <w:spacing w:before="100" w:beforeAutospacing="1" w:after="100" w:afterAutospacing="1"/>
        <w:rPr>
          <w:rFonts w:cs="Times New Roman"/>
          <w:sz w:val="27"/>
          <w:szCs w:val="27"/>
        </w:rPr>
      </w:pPr>
      <w:r w:rsidRPr="0074345A">
        <w:rPr>
          <w:rFonts w:cs="Times New Roman"/>
          <w:sz w:val="27"/>
          <w:szCs w:val="27"/>
        </w:rPr>
        <w:t>[Company Name] will make reasonable accommodations to facilitate company vehicle use for eligible employees with disabilities.</w:t>
      </w:r>
    </w:p>
    <w:p w14:paraId="2F1FD8D7" w14:textId="77777777" w:rsidR="00CD4982" w:rsidRPr="0074345A" w:rsidRDefault="00CD4982" w:rsidP="00CD4982">
      <w:pPr>
        <w:shd w:val="clear" w:color="auto" w:fill="FEFEFE"/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4345A">
        <w:rPr>
          <w:rFonts w:eastAsia="Times New Roman" w:cs="Times New Roman"/>
          <w:b/>
          <w:bCs/>
          <w:sz w:val="27"/>
          <w:szCs w:val="27"/>
        </w:rPr>
        <w:lastRenderedPageBreak/>
        <w:t>Company vehicle rules.</w:t>
      </w:r>
    </w:p>
    <w:p w14:paraId="73CE7B68" w14:textId="77777777" w:rsidR="00CD4982" w:rsidRPr="0074345A" w:rsidRDefault="00CD4982" w:rsidP="00CD4982">
      <w:pPr>
        <w:numPr>
          <w:ilvl w:val="0"/>
          <w:numId w:val="1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Obey traffic laws in your jurisdiction and be courteous toward other drivers.</w:t>
      </w:r>
    </w:p>
    <w:p w14:paraId="536133AD" w14:textId="77777777" w:rsidR="00CD4982" w:rsidRPr="0074345A" w:rsidRDefault="00CD4982" w:rsidP="00CD4982">
      <w:pPr>
        <w:numPr>
          <w:ilvl w:val="0"/>
          <w:numId w:val="1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Document driving expenses.</w:t>
      </w:r>
    </w:p>
    <w:p w14:paraId="53084718" w14:textId="77777777" w:rsidR="00CD4982" w:rsidRPr="0074345A" w:rsidRDefault="00CD4982" w:rsidP="00CD4982">
      <w:pPr>
        <w:numPr>
          <w:ilvl w:val="0"/>
          <w:numId w:val="1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Monitor gas, tire pressure, and all fluid levels.</w:t>
      </w:r>
    </w:p>
    <w:p w14:paraId="7F9C35FD" w14:textId="77777777" w:rsidR="00CD4982" w:rsidRPr="0074345A" w:rsidRDefault="00CD4982" w:rsidP="00CD4982">
      <w:pPr>
        <w:numPr>
          <w:ilvl w:val="0"/>
          <w:numId w:val="1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Report any damage or problems to your assigned vehicle immediately.</w:t>
      </w:r>
    </w:p>
    <w:p w14:paraId="26D015AF" w14:textId="77777777" w:rsidR="00CD4982" w:rsidRPr="0074345A" w:rsidRDefault="00CD4982" w:rsidP="00CD4982">
      <w:pPr>
        <w:numPr>
          <w:ilvl w:val="0"/>
          <w:numId w:val="1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Report changes to your driver privileges, such as driver’s license suspension, immediately.</w:t>
      </w:r>
    </w:p>
    <w:p w14:paraId="17DCAE46" w14:textId="77777777" w:rsidR="00CD4982" w:rsidRPr="0074345A" w:rsidRDefault="00CD4982" w:rsidP="00CD4982">
      <w:pPr>
        <w:numPr>
          <w:ilvl w:val="0"/>
          <w:numId w:val="1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Always lock company cars.</w:t>
      </w:r>
    </w:p>
    <w:p w14:paraId="081662CA" w14:textId="77777777" w:rsidR="00CD4982" w:rsidRPr="0074345A" w:rsidRDefault="00CD4982" w:rsidP="00CD4982">
      <w:pPr>
        <w:numPr>
          <w:ilvl w:val="0"/>
          <w:numId w:val="1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Bring vehicle to scheduled maintenance appointments.</w:t>
      </w:r>
    </w:p>
    <w:p w14:paraId="5DD88B11" w14:textId="77777777" w:rsidR="00CD4982" w:rsidRPr="0074345A" w:rsidRDefault="00CD4982" w:rsidP="00CD4982">
      <w:pPr>
        <w:numPr>
          <w:ilvl w:val="0"/>
          <w:numId w:val="1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Do not drive while intoxicated, fatigued, or on medication that affects your driving ability.</w:t>
      </w:r>
    </w:p>
    <w:p w14:paraId="575BE10B" w14:textId="77777777" w:rsidR="00CD4982" w:rsidRPr="0074345A" w:rsidRDefault="00CD4982" w:rsidP="00CD4982">
      <w:pPr>
        <w:numPr>
          <w:ilvl w:val="0"/>
          <w:numId w:val="1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Do not smoke in any company vehicle.</w:t>
      </w:r>
    </w:p>
    <w:p w14:paraId="7AD542FA" w14:textId="77777777" w:rsidR="00CD4982" w:rsidRPr="0074345A" w:rsidRDefault="00CD4982" w:rsidP="00CD4982">
      <w:pPr>
        <w:numPr>
          <w:ilvl w:val="0"/>
          <w:numId w:val="1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Do not lease, sell, or lend a company vehicle.</w:t>
      </w:r>
    </w:p>
    <w:p w14:paraId="627764CF" w14:textId="77777777" w:rsidR="00CD4982" w:rsidRPr="0074345A" w:rsidRDefault="00CD4982" w:rsidP="00CD4982">
      <w:pPr>
        <w:numPr>
          <w:ilvl w:val="0"/>
          <w:numId w:val="1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Do not use a phone or text while driving.</w:t>
      </w:r>
    </w:p>
    <w:p w14:paraId="196339EF" w14:textId="77777777" w:rsidR="00CD4982" w:rsidRPr="0074345A" w:rsidRDefault="00CD4982" w:rsidP="00CD4982">
      <w:pPr>
        <w:numPr>
          <w:ilvl w:val="0"/>
          <w:numId w:val="1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Do not allow unauthorized drivers to use a company vehicle unless required by an emergency.</w:t>
      </w:r>
    </w:p>
    <w:p w14:paraId="0EB24C69" w14:textId="41065DA2" w:rsidR="00CD4982" w:rsidRPr="0074345A" w:rsidRDefault="00CD4982" w:rsidP="00CD4982">
      <w:pPr>
        <w:shd w:val="clear" w:color="auto" w:fill="FEFEFE"/>
        <w:spacing w:before="100" w:beforeAutospacing="1" w:after="100" w:afterAutospacing="1"/>
        <w:rPr>
          <w:rFonts w:cs="Times New Roman"/>
          <w:sz w:val="27"/>
          <w:szCs w:val="27"/>
        </w:rPr>
      </w:pPr>
      <w:r w:rsidRPr="0074345A">
        <w:rPr>
          <w:rFonts w:cs="Times New Roman"/>
          <w:sz w:val="27"/>
          <w:szCs w:val="27"/>
        </w:rPr>
        <w:t>Employees who violate company vehicle rules are subject to </w:t>
      </w:r>
      <w:hyperlink r:id="rId8" w:history="1">
        <w:r w:rsidRPr="0074345A">
          <w:rPr>
            <w:rFonts w:cs="Times New Roman"/>
            <w:sz w:val="27"/>
            <w:szCs w:val="27"/>
          </w:rPr>
          <w:t>disciplinary actions</w:t>
        </w:r>
      </w:hyperlink>
      <w:r w:rsidR="00E908DC">
        <w:rPr>
          <w:rFonts w:cs="Times New Roman"/>
          <w:sz w:val="27"/>
          <w:szCs w:val="27"/>
        </w:rPr>
        <w:t xml:space="preserve"> </w:t>
      </w:r>
      <w:bookmarkStart w:id="0" w:name="_GoBack"/>
      <w:bookmarkEnd w:id="0"/>
      <w:r w:rsidRPr="0074345A">
        <w:rPr>
          <w:rFonts w:cs="Times New Roman"/>
          <w:sz w:val="27"/>
          <w:szCs w:val="27"/>
        </w:rPr>
        <w:t>which may include verbal and </w:t>
      </w:r>
      <w:hyperlink r:id="rId9" w:history="1">
        <w:r w:rsidRPr="0074345A">
          <w:rPr>
            <w:rFonts w:cs="Times New Roman"/>
            <w:sz w:val="27"/>
            <w:szCs w:val="27"/>
          </w:rPr>
          <w:t>written warnings</w:t>
        </w:r>
      </w:hyperlink>
      <w:r w:rsidRPr="0074345A">
        <w:rPr>
          <w:rFonts w:cs="Times New Roman"/>
          <w:sz w:val="27"/>
          <w:szCs w:val="27"/>
        </w:rPr>
        <w:t>, suspension of vehicle privileges, </w:t>
      </w:r>
      <w:hyperlink r:id="rId10" w:history="1">
        <w:r w:rsidRPr="0074345A">
          <w:rPr>
            <w:rFonts w:cs="Times New Roman"/>
            <w:sz w:val="27"/>
            <w:szCs w:val="27"/>
          </w:rPr>
          <w:t>termination</w:t>
        </w:r>
      </w:hyperlink>
      <w:r w:rsidRPr="0074345A">
        <w:rPr>
          <w:rFonts w:cs="Times New Roman"/>
          <w:sz w:val="27"/>
          <w:szCs w:val="27"/>
        </w:rPr>
        <w:t> and legal action.</w:t>
      </w:r>
    </w:p>
    <w:p w14:paraId="692A0FAA" w14:textId="77777777" w:rsidR="00CD4982" w:rsidRPr="0074345A" w:rsidRDefault="00CD4982" w:rsidP="00CD4982">
      <w:pPr>
        <w:shd w:val="clear" w:color="auto" w:fill="FEFEFE"/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4345A">
        <w:rPr>
          <w:rFonts w:eastAsia="Times New Roman" w:cs="Times New Roman"/>
          <w:b/>
          <w:bCs/>
          <w:sz w:val="27"/>
          <w:szCs w:val="27"/>
        </w:rPr>
        <w:t>Accidents.</w:t>
      </w:r>
    </w:p>
    <w:p w14:paraId="0DA7DD74" w14:textId="77777777" w:rsidR="00CD4982" w:rsidRPr="0074345A" w:rsidRDefault="00CD4982" w:rsidP="00CD4982">
      <w:pPr>
        <w:numPr>
          <w:ilvl w:val="0"/>
          <w:numId w:val="2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Contact the [company name] HR department immediately. They will contact the insurance provider.</w:t>
      </w:r>
    </w:p>
    <w:p w14:paraId="7BE765CE" w14:textId="77777777" w:rsidR="00CD4982" w:rsidRPr="0074345A" w:rsidRDefault="00CD4982" w:rsidP="00CD4982">
      <w:pPr>
        <w:numPr>
          <w:ilvl w:val="0"/>
          <w:numId w:val="2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Follow legal guidelines for exchanging information with other drivers and report the accident to local police if required.</w:t>
      </w:r>
    </w:p>
    <w:p w14:paraId="773998A7" w14:textId="77777777" w:rsidR="00CD4982" w:rsidRPr="0074345A" w:rsidRDefault="00CD4982" w:rsidP="00CD4982">
      <w:pPr>
        <w:numPr>
          <w:ilvl w:val="0"/>
          <w:numId w:val="2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Do not guarantee payment or accept responsibility without company authorization.</w:t>
      </w:r>
    </w:p>
    <w:p w14:paraId="77A23294" w14:textId="77777777" w:rsidR="00CD4982" w:rsidRPr="0074345A" w:rsidRDefault="00CD4982" w:rsidP="00CD4982">
      <w:pPr>
        <w:shd w:val="clear" w:color="auto" w:fill="FEFEFE"/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4345A">
        <w:rPr>
          <w:rFonts w:eastAsia="Times New Roman" w:cs="Times New Roman"/>
          <w:b/>
          <w:bCs/>
          <w:sz w:val="27"/>
          <w:szCs w:val="27"/>
        </w:rPr>
        <w:t>[Company name] responsibilities.</w:t>
      </w:r>
    </w:p>
    <w:p w14:paraId="247B57F8" w14:textId="77777777" w:rsidR="00CD4982" w:rsidRPr="0074345A" w:rsidRDefault="00CD4982" w:rsidP="00CD4982">
      <w:pPr>
        <w:numPr>
          <w:ilvl w:val="0"/>
          <w:numId w:val="3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Ensuring vehicles are safe before assigning them.</w:t>
      </w:r>
    </w:p>
    <w:p w14:paraId="2AEA96D8" w14:textId="77777777" w:rsidR="00CD4982" w:rsidRPr="0074345A" w:rsidRDefault="00CD4982" w:rsidP="00CD4982">
      <w:pPr>
        <w:numPr>
          <w:ilvl w:val="0"/>
          <w:numId w:val="3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Scheduling regular maintenance.</w:t>
      </w:r>
    </w:p>
    <w:p w14:paraId="04A99678" w14:textId="77777777" w:rsidR="00CD4982" w:rsidRPr="0074345A" w:rsidRDefault="00CD4982" w:rsidP="00CD4982">
      <w:pPr>
        <w:numPr>
          <w:ilvl w:val="0"/>
          <w:numId w:val="3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Providing car insurance.</w:t>
      </w:r>
    </w:p>
    <w:p w14:paraId="78FE1D55" w14:textId="77777777" w:rsidR="00CD4982" w:rsidRPr="0074345A" w:rsidRDefault="00CD4982" w:rsidP="00CD4982">
      <w:pPr>
        <w:numPr>
          <w:ilvl w:val="0"/>
          <w:numId w:val="3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Retiring and replacing cars as needed.</w:t>
      </w:r>
    </w:p>
    <w:p w14:paraId="6FBBE7FF" w14:textId="77777777" w:rsidR="0074345A" w:rsidRDefault="0074345A" w:rsidP="00CD4982">
      <w:pPr>
        <w:shd w:val="clear" w:color="auto" w:fill="FEFEFE"/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</w:p>
    <w:p w14:paraId="47B8385F" w14:textId="4E92C5D2" w:rsidR="00CD4982" w:rsidRPr="0074345A" w:rsidRDefault="00CD4982" w:rsidP="00CD4982">
      <w:pPr>
        <w:shd w:val="clear" w:color="auto" w:fill="FEFEFE"/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4345A">
        <w:rPr>
          <w:rFonts w:eastAsia="Times New Roman" w:cs="Times New Roman"/>
          <w:b/>
          <w:bCs/>
          <w:sz w:val="27"/>
          <w:szCs w:val="27"/>
        </w:rPr>
        <w:lastRenderedPageBreak/>
        <w:t>What [Company name] is not responsible for.</w:t>
      </w:r>
    </w:p>
    <w:p w14:paraId="01575CF9" w14:textId="77777777" w:rsidR="00CD4982" w:rsidRPr="0074345A" w:rsidRDefault="00CD4982" w:rsidP="00CD4982">
      <w:pPr>
        <w:numPr>
          <w:ilvl w:val="0"/>
          <w:numId w:val="4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Paying fines employees receive while driving company vehicles they are responsible for.</w:t>
      </w:r>
    </w:p>
    <w:p w14:paraId="0F966260" w14:textId="77777777" w:rsidR="00CD4982" w:rsidRPr="0074345A" w:rsidRDefault="00CD4982" w:rsidP="00CD4982">
      <w:pPr>
        <w:numPr>
          <w:ilvl w:val="0"/>
          <w:numId w:val="4"/>
        </w:numPr>
        <w:shd w:val="clear" w:color="auto" w:fill="FEFEFE"/>
        <w:rPr>
          <w:rFonts w:eastAsia="Times New Roman" w:cs="Times New Roman"/>
          <w:sz w:val="27"/>
          <w:szCs w:val="27"/>
        </w:rPr>
      </w:pPr>
      <w:r w:rsidRPr="0074345A">
        <w:rPr>
          <w:rFonts w:eastAsia="Times New Roman" w:cs="Times New Roman"/>
          <w:sz w:val="27"/>
          <w:szCs w:val="27"/>
        </w:rPr>
        <w:t>Making bail for employees who are arrested while driving company cars.</w:t>
      </w:r>
    </w:p>
    <w:p w14:paraId="1748ACE8" w14:textId="77777777" w:rsidR="00EC20FA" w:rsidRPr="0074345A" w:rsidRDefault="007108D8"/>
    <w:sectPr w:rsidR="00EC20FA" w:rsidRPr="0074345A" w:rsidSect="007A614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C86B0" w14:textId="77777777" w:rsidR="007108D8" w:rsidRDefault="007108D8" w:rsidP="00CD4982">
      <w:r>
        <w:separator/>
      </w:r>
    </w:p>
  </w:endnote>
  <w:endnote w:type="continuationSeparator" w:id="0">
    <w:p w14:paraId="166EA0BA" w14:textId="77777777" w:rsidR="007108D8" w:rsidRDefault="007108D8" w:rsidP="00CD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93344" w14:textId="4F71B3A2" w:rsidR="00CD4982" w:rsidRDefault="0074345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53CD2" wp14:editId="167DBB36">
          <wp:simplePos x="0" y="0"/>
          <wp:positionH relativeFrom="column">
            <wp:posOffset>3733165</wp:posOffset>
          </wp:positionH>
          <wp:positionV relativeFrom="paragraph">
            <wp:posOffset>-143510</wp:posOffset>
          </wp:positionV>
          <wp:extent cx="657225" cy="500380"/>
          <wp:effectExtent l="0" t="0" r="0" b="0"/>
          <wp:wrapTight wrapText="bothSides">
            <wp:wrapPolygon edited="0">
              <wp:start x="6261" y="0"/>
              <wp:lineTo x="2504" y="4112"/>
              <wp:lineTo x="1252" y="9046"/>
              <wp:lineTo x="1878" y="14802"/>
              <wp:lineTo x="5009" y="20558"/>
              <wp:lineTo x="6261" y="20558"/>
              <wp:lineTo x="15026" y="20558"/>
              <wp:lineTo x="16278" y="20558"/>
              <wp:lineTo x="19409" y="14802"/>
              <wp:lineTo x="20661" y="9046"/>
              <wp:lineTo x="18783" y="4112"/>
              <wp:lineTo x="15026" y="0"/>
              <wp:lineTo x="626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982">
      <w:t>T</w:t>
    </w:r>
    <w:r w:rsidR="004D47B7">
      <w:t xml:space="preserve">his </w:t>
    </w:r>
    <w:hyperlink r:id="rId2" w:history="1">
      <w:r>
        <w:rPr>
          <w:rStyle w:val="Hyperlink"/>
        </w:rPr>
        <w:t>C</w:t>
      </w:r>
      <w:r w:rsidR="004D47B7" w:rsidRPr="004D47B7">
        <w:rPr>
          <w:rStyle w:val="Hyperlink"/>
        </w:rPr>
        <w:t xml:space="preserve">ompany </w:t>
      </w:r>
      <w:r>
        <w:rPr>
          <w:rStyle w:val="Hyperlink"/>
        </w:rPr>
        <w:t>V</w:t>
      </w:r>
      <w:r w:rsidR="004D47B7" w:rsidRPr="004D47B7">
        <w:rPr>
          <w:rStyle w:val="Hyperlink"/>
        </w:rPr>
        <w:t xml:space="preserve">ehicle </w:t>
      </w:r>
      <w:r>
        <w:rPr>
          <w:rStyle w:val="Hyperlink"/>
        </w:rPr>
        <w:t>P</w:t>
      </w:r>
      <w:r w:rsidR="004D47B7" w:rsidRPr="004D47B7">
        <w:rPr>
          <w:rStyle w:val="Hyperlink"/>
        </w:rPr>
        <w:t>olicy</w:t>
      </w:r>
    </w:hyperlink>
    <w:r w:rsidR="00CD4982">
      <w:t xml:space="preserve"> </w:t>
    </w:r>
    <w:r>
      <w:t>was created by</w:t>
    </w:r>
    <w:r w:rsidR="00CD4982">
      <w:t xml:space="preserve"> </w:t>
    </w:r>
    <w:hyperlink r:id="rId3" w:history="1">
      <w:proofErr w:type="spellStart"/>
      <w:r w:rsidR="00CD4982" w:rsidRPr="00CD4982">
        <w:rPr>
          <w:rStyle w:val="Hyperlink"/>
        </w:rPr>
        <w:t>Betterteam</w:t>
      </w:r>
      <w:proofErr w:type="spellEnd"/>
    </w:hyperlink>
    <w:r w:rsidR="00CD4982">
      <w:t>.</w:t>
    </w: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0E2B3" w14:textId="77777777" w:rsidR="007108D8" w:rsidRDefault="007108D8" w:rsidP="00CD4982">
      <w:r>
        <w:separator/>
      </w:r>
    </w:p>
  </w:footnote>
  <w:footnote w:type="continuationSeparator" w:id="0">
    <w:p w14:paraId="676CCA53" w14:textId="77777777" w:rsidR="007108D8" w:rsidRDefault="007108D8" w:rsidP="00CD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A661E"/>
    <w:multiLevelType w:val="multilevel"/>
    <w:tmpl w:val="C1D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2A45F8"/>
    <w:multiLevelType w:val="multilevel"/>
    <w:tmpl w:val="166A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585CEB"/>
    <w:multiLevelType w:val="multilevel"/>
    <w:tmpl w:val="CE3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5A4D83"/>
    <w:multiLevelType w:val="multilevel"/>
    <w:tmpl w:val="E1A4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82"/>
    <w:rsid w:val="004D47B7"/>
    <w:rsid w:val="007108D8"/>
    <w:rsid w:val="00737B77"/>
    <w:rsid w:val="0074345A"/>
    <w:rsid w:val="007A6146"/>
    <w:rsid w:val="00CD4982"/>
    <w:rsid w:val="00D20E4B"/>
    <w:rsid w:val="00D55BA4"/>
    <w:rsid w:val="00E908DC"/>
    <w:rsid w:val="00EB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79D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498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D498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498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D4982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D498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D49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49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82"/>
  </w:style>
  <w:style w:type="paragraph" w:styleId="Footer">
    <w:name w:val="footer"/>
    <w:basedOn w:val="Normal"/>
    <w:link w:val="FooterChar"/>
    <w:uiPriority w:val="99"/>
    <w:unhideWhenUsed/>
    <w:rsid w:val="00CD49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82"/>
  </w:style>
  <w:style w:type="character" w:styleId="FollowedHyperlink">
    <w:name w:val="FollowedHyperlink"/>
    <w:basedOn w:val="DefaultParagraphFont"/>
    <w:uiPriority w:val="99"/>
    <w:semiHidden/>
    <w:unhideWhenUsed/>
    <w:rsid w:val="00CD49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betterteam.com/disciplinary-actions" TargetMode="External"/><Relationship Id="rId9" Type="http://schemas.openxmlformats.org/officeDocument/2006/relationships/hyperlink" Target="https://www.betterteam.com/employee-write-up-form" TargetMode="External"/><Relationship Id="rId10" Type="http://schemas.openxmlformats.org/officeDocument/2006/relationships/hyperlink" Target="https://www.betterteam.com/how-to-fire-someon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betterteam.com/company-vehicle-policy" TargetMode="External"/><Relationship Id="rId3" Type="http://schemas.openxmlformats.org/officeDocument/2006/relationships/hyperlink" Target="https://www.betterte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2719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[Company Name] Vehicle Policy </vt:lpstr>
      <vt:lpstr>        Policy overview.</vt:lpstr>
      <vt:lpstr>        Qualifying for a company vehicle.</vt:lpstr>
      <vt:lpstr>        Company vehicles for employees with disabilities.</vt:lpstr>
      <vt:lpstr>        Company vehicle rules.</vt:lpstr>
      <vt:lpstr>        Accidents.</vt:lpstr>
      <vt:lpstr>        [Company name] responsibilities.</vt:lpstr>
      <vt:lpstr>        What [Company name] is not responsible for.</vt:lpstr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Peters</dc:creator>
  <cp:keywords/>
  <dc:description/>
  <cp:lastModifiedBy>Paul Peters</cp:lastModifiedBy>
  <cp:revision>2</cp:revision>
  <dcterms:created xsi:type="dcterms:W3CDTF">2021-06-18T17:29:00Z</dcterms:created>
  <dcterms:modified xsi:type="dcterms:W3CDTF">2021-06-18T17:29:00Z</dcterms:modified>
</cp:coreProperties>
</file>