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3756B" w14:textId="03F72055" w:rsidR="0074345A" w:rsidRDefault="0074345A" w:rsidP="00CD4982">
      <w:pPr>
        <w:shd w:val="clear" w:color="auto" w:fill="FEFEFE"/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</w:pPr>
      <w:r>
        <w:rPr>
          <w:rFonts w:ascii="Helvetica Neue" w:eastAsia="Times New Roman" w:hAnsi="Helvetica Neue" w:cs="Times New Roman"/>
          <w:b/>
          <w:bCs/>
          <w:noProof/>
          <w:color w:val="3D434B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51C44A" wp14:editId="55768295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647825" cy="1255395"/>
            <wp:effectExtent l="0" t="0" r="0" b="1905"/>
            <wp:wrapTight wrapText="bothSides">
              <wp:wrapPolygon edited="0">
                <wp:start x="7491" y="0"/>
                <wp:lineTo x="4245" y="2950"/>
                <wp:lineTo x="2997" y="4589"/>
                <wp:lineTo x="1748" y="10489"/>
                <wp:lineTo x="2747" y="15733"/>
                <wp:lineTo x="2747" y="16388"/>
                <wp:lineTo x="6492" y="20977"/>
                <wp:lineTo x="7242" y="21305"/>
                <wp:lineTo x="14234" y="21305"/>
                <wp:lineTo x="14983" y="20977"/>
                <wp:lineTo x="18728" y="16388"/>
                <wp:lineTo x="18728" y="15733"/>
                <wp:lineTo x="19977" y="10489"/>
                <wp:lineTo x="18728" y="4917"/>
                <wp:lineTo x="17230" y="2950"/>
                <wp:lineTo x="14234" y="0"/>
                <wp:lineTo x="749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1CA72" w14:textId="66B68AC9" w:rsidR="0074345A" w:rsidRDefault="0074345A" w:rsidP="00CD4982">
      <w:pPr>
        <w:shd w:val="clear" w:color="auto" w:fill="FEFEFE"/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</w:pPr>
    </w:p>
    <w:p w14:paraId="53076722" w14:textId="77777777" w:rsidR="0074345A" w:rsidRDefault="0074345A" w:rsidP="00CD4982">
      <w:pPr>
        <w:shd w:val="clear" w:color="auto" w:fill="FEFEFE"/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D434B"/>
          <w:sz w:val="36"/>
          <w:szCs w:val="36"/>
        </w:rPr>
      </w:pPr>
    </w:p>
    <w:p w14:paraId="622AA4EE" w14:textId="020041C7" w:rsidR="0074345A" w:rsidRPr="0074345A" w:rsidRDefault="0074345A" w:rsidP="0074345A">
      <w:pPr>
        <w:shd w:val="clear" w:color="auto" w:fill="FEFEFE"/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8"/>
          <w:szCs w:val="40"/>
        </w:rPr>
      </w:pPr>
      <w:r w:rsidRPr="0074345A">
        <w:rPr>
          <w:rFonts w:eastAsia="Times New Roman" w:cs="Times New Roman"/>
          <w:b/>
          <w:bCs/>
          <w:sz w:val="38"/>
          <w:szCs w:val="40"/>
        </w:rPr>
        <w:t>Company Vehicle Policy Template</w:t>
      </w:r>
    </w:p>
    <w:p w14:paraId="7E21F734" w14:textId="7857FA4F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2"/>
          <w:szCs w:val="32"/>
        </w:rPr>
      </w:pPr>
      <w:r w:rsidRPr="0074345A">
        <w:rPr>
          <w:rFonts w:eastAsia="Times New Roman" w:cs="Times New Roman"/>
          <w:b/>
          <w:bCs/>
          <w:sz w:val="32"/>
          <w:szCs w:val="32"/>
        </w:rPr>
        <w:t xml:space="preserve">[Company Name] Vehicle Policy </w:t>
      </w:r>
    </w:p>
    <w:p w14:paraId="78157CCC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t>Policy overview.</w:t>
      </w:r>
    </w:p>
    <w:p w14:paraId="6B61A880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The [company name] company vehicle policy gives employees guidelines for obtaining, qualifying for, and using a company vehicle. A “company vehicle” is any vehicle [company name] assigns to employees. This policy applies to all employees who use a company vehicle, and applies during and outside of working hours.</w:t>
      </w:r>
    </w:p>
    <w:p w14:paraId="1C8A2339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t>Qualifying for a company vehicle.</w:t>
      </w:r>
    </w:p>
    <w:p w14:paraId="7A760AC2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Employees may qualify for a company vehicle if they drive [number] miles or more per year for work purposes, need a company vehicle for their daily work, or are supposed to get use of a vehicle as a benefit.</w:t>
      </w:r>
    </w:p>
    <w:p w14:paraId="1D87B881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If you have not been assigned a company vehicle and believe you need one, contact HR.</w:t>
      </w:r>
    </w:p>
    <w:p w14:paraId="7ABDE26F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To be eligible for a company vehicle, employees must complete a form and submit a copy of their driver’s license. Employees are only allowed to drive a company car if they have a valid driver’s license and a clean driving record for at least [X years].</w:t>
      </w:r>
    </w:p>
    <w:p w14:paraId="61A4B7A8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A clean driving record means the employee has not been held at fault for a car accident, or arrested on charges of violating vehicle and traffic laws. [Company name] can assign and revoke access company vehicles at its discretion.</w:t>
      </w:r>
    </w:p>
    <w:p w14:paraId="07268146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t>Company vehicles for employees with disabilities.</w:t>
      </w:r>
    </w:p>
    <w:p w14:paraId="6B3A1AB7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[Company Name] will make reasonable accommodations to facilitate company vehicle use for eligible employees with disabilities.</w:t>
      </w:r>
    </w:p>
    <w:p w14:paraId="2F1FD8D7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lastRenderedPageBreak/>
        <w:t>Company vehicle rules.</w:t>
      </w:r>
    </w:p>
    <w:p w14:paraId="73CE7B68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Obey traffic laws in your jurisdiction and be courteous toward other drivers.</w:t>
      </w:r>
    </w:p>
    <w:p w14:paraId="536133AD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Document driving expenses.</w:t>
      </w:r>
    </w:p>
    <w:p w14:paraId="53084718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Monitor gas, tire pressure, and all fluid levels.</w:t>
      </w:r>
    </w:p>
    <w:p w14:paraId="7F9C35FD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Report any damage or problems to your assigned vehicle immediately.</w:t>
      </w:r>
    </w:p>
    <w:p w14:paraId="26D015AF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Report changes to your driver privileges, such as driver’s license suspension, immediately.</w:t>
      </w:r>
    </w:p>
    <w:p w14:paraId="17DCAE46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Always lock company cars.</w:t>
      </w:r>
    </w:p>
    <w:p w14:paraId="081662CA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Bring vehicle to scheduled maintenance appointments.</w:t>
      </w:r>
    </w:p>
    <w:p w14:paraId="5DD88B11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 not drive while intoxicated, fatigued, or on medication that affects your driving ability.</w:t>
      </w:r>
    </w:p>
    <w:p w14:paraId="575BE10B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 not smoke in any company vehicle.</w:t>
      </w:r>
    </w:p>
    <w:p w14:paraId="7AD542FA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 not lease, sell, or lend a company vehicle.</w:t>
      </w:r>
    </w:p>
    <w:p w14:paraId="627764CF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 not use a phone or text while driving.</w:t>
      </w:r>
    </w:p>
    <w:p w14:paraId="196339EF" w14:textId="77777777" w:rsidR="00CD4982" w:rsidRPr="0074345A" w:rsidRDefault="00CD4982" w:rsidP="00CD4982">
      <w:pPr>
        <w:numPr>
          <w:ilvl w:val="0"/>
          <w:numId w:val="1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 not allow unauthorized drivers to use a company vehicle unless required by an emergency.</w:t>
      </w:r>
    </w:p>
    <w:p w14:paraId="0EB24C69" w14:textId="41065DA2" w:rsidR="00CD4982" w:rsidRPr="0074345A" w:rsidRDefault="00CD4982" w:rsidP="00CD4982">
      <w:pPr>
        <w:shd w:val="clear" w:color="auto" w:fill="FEFEFE"/>
        <w:spacing w:before="100" w:beforeAutospacing="1" w:after="100" w:afterAutospacing="1"/>
        <w:rPr>
          <w:rFonts w:cs="Times New Roman"/>
          <w:sz w:val="27"/>
          <w:szCs w:val="27"/>
        </w:rPr>
      </w:pPr>
      <w:r w:rsidRPr="0074345A">
        <w:rPr>
          <w:rFonts w:cs="Times New Roman"/>
          <w:sz w:val="27"/>
          <w:szCs w:val="27"/>
        </w:rPr>
        <w:t>Employees who violate company vehicle rules are subject to </w:t>
      </w:r>
      <w:hyperlink r:id="rId8" w:history="1">
        <w:r w:rsidRPr="0074345A">
          <w:rPr>
            <w:rFonts w:cs="Times New Roman"/>
            <w:sz w:val="27"/>
            <w:szCs w:val="27"/>
          </w:rPr>
          <w:t>disciplinary actions</w:t>
        </w:r>
      </w:hyperlink>
      <w:r w:rsidR="00E908DC">
        <w:rPr>
          <w:rFonts w:cs="Times New Roman"/>
          <w:sz w:val="27"/>
          <w:szCs w:val="27"/>
        </w:rPr>
        <w:t xml:space="preserve"> </w:t>
      </w:r>
      <w:bookmarkStart w:id="0" w:name="_GoBack"/>
      <w:bookmarkEnd w:id="0"/>
      <w:r w:rsidRPr="0074345A">
        <w:rPr>
          <w:rFonts w:cs="Times New Roman"/>
          <w:sz w:val="27"/>
          <w:szCs w:val="27"/>
        </w:rPr>
        <w:t>which may include verbal and </w:t>
      </w:r>
      <w:hyperlink r:id="rId9" w:history="1">
        <w:r w:rsidRPr="0074345A">
          <w:rPr>
            <w:rFonts w:cs="Times New Roman"/>
            <w:sz w:val="27"/>
            <w:szCs w:val="27"/>
          </w:rPr>
          <w:t>written warnings</w:t>
        </w:r>
      </w:hyperlink>
      <w:r w:rsidRPr="0074345A">
        <w:rPr>
          <w:rFonts w:cs="Times New Roman"/>
          <w:sz w:val="27"/>
          <w:szCs w:val="27"/>
        </w:rPr>
        <w:t>, suspension of vehicle privileges, </w:t>
      </w:r>
      <w:hyperlink r:id="rId10" w:history="1">
        <w:r w:rsidRPr="0074345A">
          <w:rPr>
            <w:rFonts w:cs="Times New Roman"/>
            <w:sz w:val="27"/>
            <w:szCs w:val="27"/>
          </w:rPr>
          <w:t>termination</w:t>
        </w:r>
      </w:hyperlink>
      <w:r w:rsidRPr="0074345A">
        <w:rPr>
          <w:rFonts w:cs="Times New Roman"/>
          <w:sz w:val="27"/>
          <w:szCs w:val="27"/>
        </w:rPr>
        <w:t> and legal action.</w:t>
      </w:r>
    </w:p>
    <w:p w14:paraId="692A0FAA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t>Accidents.</w:t>
      </w:r>
    </w:p>
    <w:p w14:paraId="0DA7DD74" w14:textId="77777777" w:rsidR="00CD4982" w:rsidRPr="0074345A" w:rsidRDefault="00CD4982" w:rsidP="00CD4982">
      <w:pPr>
        <w:numPr>
          <w:ilvl w:val="0"/>
          <w:numId w:val="2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Contact the [company name] HR department immediately. They will contact the insurance provider.</w:t>
      </w:r>
    </w:p>
    <w:p w14:paraId="7BE765CE" w14:textId="77777777" w:rsidR="00CD4982" w:rsidRPr="0074345A" w:rsidRDefault="00CD4982" w:rsidP="00CD4982">
      <w:pPr>
        <w:numPr>
          <w:ilvl w:val="0"/>
          <w:numId w:val="2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Follow legal guidelines for exchanging information with other drivers and report the accident to local police if required.</w:t>
      </w:r>
    </w:p>
    <w:p w14:paraId="773998A7" w14:textId="77777777" w:rsidR="00CD4982" w:rsidRPr="0074345A" w:rsidRDefault="00CD4982" w:rsidP="00CD4982">
      <w:pPr>
        <w:numPr>
          <w:ilvl w:val="0"/>
          <w:numId w:val="2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Do not guarantee payment or accept responsibility without company authorization.</w:t>
      </w:r>
    </w:p>
    <w:p w14:paraId="77A23294" w14:textId="77777777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t>[Company name] responsibilities.</w:t>
      </w:r>
    </w:p>
    <w:p w14:paraId="247B57F8" w14:textId="77777777" w:rsidR="00CD4982" w:rsidRPr="0074345A" w:rsidRDefault="00CD4982" w:rsidP="00CD4982">
      <w:pPr>
        <w:numPr>
          <w:ilvl w:val="0"/>
          <w:numId w:val="3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Ensuring vehicles are safe before assigning them.</w:t>
      </w:r>
    </w:p>
    <w:p w14:paraId="2AEA96D8" w14:textId="77777777" w:rsidR="00CD4982" w:rsidRPr="0074345A" w:rsidRDefault="00CD4982" w:rsidP="00CD4982">
      <w:pPr>
        <w:numPr>
          <w:ilvl w:val="0"/>
          <w:numId w:val="3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Scheduling regular maintenance.</w:t>
      </w:r>
    </w:p>
    <w:p w14:paraId="04A99678" w14:textId="77777777" w:rsidR="00CD4982" w:rsidRPr="0074345A" w:rsidRDefault="00CD4982" w:rsidP="00CD4982">
      <w:pPr>
        <w:numPr>
          <w:ilvl w:val="0"/>
          <w:numId w:val="3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Providing car insurance.</w:t>
      </w:r>
    </w:p>
    <w:p w14:paraId="78FE1D55" w14:textId="77777777" w:rsidR="00CD4982" w:rsidRPr="0074345A" w:rsidRDefault="00CD4982" w:rsidP="00CD4982">
      <w:pPr>
        <w:numPr>
          <w:ilvl w:val="0"/>
          <w:numId w:val="3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Retiring and replacing cars as needed.</w:t>
      </w:r>
    </w:p>
    <w:p w14:paraId="6FBBE7FF" w14:textId="77777777" w:rsidR="0074345A" w:rsidRDefault="0074345A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47B8385F" w14:textId="4E92C5D2" w:rsidR="00CD4982" w:rsidRPr="0074345A" w:rsidRDefault="00CD4982" w:rsidP="00CD4982">
      <w:pPr>
        <w:shd w:val="clear" w:color="auto" w:fill="FEFEFE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4345A">
        <w:rPr>
          <w:rFonts w:eastAsia="Times New Roman" w:cs="Times New Roman"/>
          <w:b/>
          <w:bCs/>
          <w:sz w:val="27"/>
          <w:szCs w:val="27"/>
        </w:rPr>
        <w:lastRenderedPageBreak/>
        <w:t>What [Company name] is not responsible for.</w:t>
      </w:r>
    </w:p>
    <w:p w14:paraId="01575CF9" w14:textId="77777777" w:rsidR="00CD4982" w:rsidRPr="0074345A" w:rsidRDefault="00CD4982" w:rsidP="00CD4982">
      <w:pPr>
        <w:numPr>
          <w:ilvl w:val="0"/>
          <w:numId w:val="4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Paying fines employees receive while driving company vehicles they are responsible for.</w:t>
      </w:r>
    </w:p>
    <w:p w14:paraId="0F966260" w14:textId="77777777" w:rsidR="00CD4982" w:rsidRPr="0074345A" w:rsidRDefault="00CD4982" w:rsidP="00CD4982">
      <w:pPr>
        <w:numPr>
          <w:ilvl w:val="0"/>
          <w:numId w:val="4"/>
        </w:numPr>
        <w:shd w:val="clear" w:color="auto" w:fill="FEFEFE"/>
        <w:rPr>
          <w:rFonts w:eastAsia="Times New Roman" w:cs="Times New Roman"/>
          <w:sz w:val="27"/>
          <w:szCs w:val="27"/>
        </w:rPr>
      </w:pPr>
      <w:r w:rsidRPr="0074345A">
        <w:rPr>
          <w:rFonts w:eastAsia="Times New Roman" w:cs="Times New Roman"/>
          <w:sz w:val="27"/>
          <w:szCs w:val="27"/>
        </w:rPr>
        <w:t>Making bail for employees who are arrested while driving company cars.</w:t>
      </w:r>
    </w:p>
    <w:p w14:paraId="1748ACE8" w14:textId="77777777" w:rsidR="00EC20FA" w:rsidRPr="0074345A" w:rsidRDefault="007108D8"/>
    <w:sectPr w:rsidR="00EC20FA" w:rsidRPr="0074345A" w:rsidSect="007A61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C86B0" w14:textId="77777777" w:rsidR="007108D8" w:rsidRDefault="007108D8" w:rsidP="00CD4982">
      <w:r>
        <w:separator/>
      </w:r>
    </w:p>
  </w:endnote>
  <w:endnote w:type="continuationSeparator" w:id="0">
    <w:p w14:paraId="166EA0BA" w14:textId="77777777" w:rsidR="007108D8" w:rsidRDefault="007108D8" w:rsidP="00CD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93344" w14:textId="4F71B3A2" w:rsidR="00CD4982" w:rsidRDefault="0074345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53CD2" wp14:editId="167DBB36">
          <wp:simplePos x="0" y="0"/>
          <wp:positionH relativeFrom="column">
            <wp:posOffset>3733165</wp:posOffset>
          </wp:positionH>
          <wp:positionV relativeFrom="paragraph">
            <wp:posOffset>-143510</wp:posOffset>
          </wp:positionV>
          <wp:extent cx="657225" cy="500380"/>
          <wp:effectExtent l="0" t="0" r="0" b="0"/>
          <wp:wrapTight wrapText="bothSides">
            <wp:wrapPolygon edited="0">
              <wp:start x="6261" y="0"/>
              <wp:lineTo x="2504" y="4112"/>
              <wp:lineTo x="1252" y="9046"/>
              <wp:lineTo x="1878" y="14802"/>
              <wp:lineTo x="5009" y="20558"/>
              <wp:lineTo x="6261" y="20558"/>
              <wp:lineTo x="15026" y="20558"/>
              <wp:lineTo x="16278" y="20558"/>
              <wp:lineTo x="19409" y="14802"/>
              <wp:lineTo x="20661" y="9046"/>
              <wp:lineTo x="18783" y="4112"/>
              <wp:lineTo x="15026" y="0"/>
              <wp:lineTo x="626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982">
      <w:t>T</w:t>
    </w:r>
    <w:r w:rsidR="004D47B7">
      <w:t xml:space="preserve">his </w:t>
    </w:r>
    <w:hyperlink r:id="rId2" w:history="1">
      <w:r>
        <w:rPr>
          <w:rStyle w:val="Hyperlink"/>
        </w:rPr>
        <w:t>C</w:t>
      </w:r>
      <w:r w:rsidR="004D47B7" w:rsidRPr="004D47B7">
        <w:rPr>
          <w:rStyle w:val="Hyperlink"/>
        </w:rPr>
        <w:t xml:space="preserve">ompany </w:t>
      </w:r>
      <w:r>
        <w:rPr>
          <w:rStyle w:val="Hyperlink"/>
        </w:rPr>
        <w:t>V</w:t>
      </w:r>
      <w:r w:rsidR="004D47B7" w:rsidRPr="004D47B7">
        <w:rPr>
          <w:rStyle w:val="Hyperlink"/>
        </w:rPr>
        <w:t xml:space="preserve">ehicle </w:t>
      </w:r>
      <w:r>
        <w:rPr>
          <w:rStyle w:val="Hyperlink"/>
        </w:rPr>
        <w:t>P</w:t>
      </w:r>
      <w:r w:rsidR="004D47B7" w:rsidRPr="004D47B7">
        <w:rPr>
          <w:rStyle w:val="Hyperlink"/>
        </w:rPr>
        <w:t>olicy</w:t>
      </w:r>
    </w:hyperlink>
    <w:r w:rsidR="00CD4982">
      <w:t xml:space="preserve"> </w:t>
    </w:r>
    <w:r>
      <w:t>was created by</w:t>
    </w:r>
    <w:r w:rsidR="00CD4982">
      <w:t xml:space="preserve"> </w:t>
    </w:r>
    <w:hyperlink r:id="rId3" w:history="1">
      <w:proofErr w:type="spellStart"/>
      <w:r w:rsidR="00CD4982" w:rsidRPr="00CD4982">
        <w:rPr>
          <w:rStyle w:val="Hyperlink"/>
        </w:rPr>
        <w:t>Betterteam</w:t>
      </w:r>
      <w:proofErr w:type="spellEnd"/>
    </w:hyperlink>
    <w:r w:rsidR="00CD4982"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E2B3" w14:textId="77777777" w:rsidR="007108D8" w:rsidRDefault="007108D8" w:rsidP="00CD4982">
      <w:r>
        <w:separator/>
      </w:r>
    </w:p>
  </w:footnote>
  <w:footnote w:type="continuationSeparator" w:id="0">
    <w:p w14:paraId="676CCA53" w14:textId="77777777" w:rsidR="007108D8" w:rsidRDefault="007108D8" w:rsidP="00CD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61E"/>
    <w:multiLevelType w:val="multilevel"/>
    <w:tmpl w:val="C1D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A45F8"/>
    <w:multiLevelType w:val="multilevel"/>
    <w:tmpl w:val="166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585CEB"/>
    <w:multiLevelType w:val="multilevel"/>
    <w:tmpl w:val="CE3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5A4D83"/>
    <w:multiLevelType w:val="multilevel"/>
    <w:tmpl w:val="E1A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82"/>
    <w:rsid w:val="004D47B7"/>
    <w:rsid w:val="007108D8"/>
    <w:rsid w:val="00737B77"/>
    <w:rsid w:val="0074345A"/>
    <w:rsid w:val="007A6146"/>
    <w:rsid w:val="00CD4982"/>
    <w:rsid w:val="00D20E4B"/>
    <w:rsid w:val="00D55BA4"/>
    <w:rsid w:val="00E908DC"/>
    <w:rsid w:val="00E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79D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98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498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98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498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49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D49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82"/>
  </w:style>
  <w:style w:type="paragraph" w:styleId="Footer">
    <w:name w:val="footer"/>
    <w:basedOn w:val="Normal"/>
    <w:link w:val="FooterChar"/>
    <w:uiPriority w:val="99"/>
    <w:unhideWhenUsed/>
    <w:rsid w:val="00CD4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82"/>
  </w:style>
  <w:style w:type="character" w:styleId="FollowedHyperlink">
    <w:name w:val="FollowedHyperlink"/>
    <w:basedOn w:val="DefaultParagraphFont"/>
    <w:uiPriority w:val="99"/>
    <w:semiHidden/>
    <w:unhideWhenUsed/>
    <w:rsid w:val="00CD4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betterteam.com/disciplinary-actions" TargetMode="External"/><Relationship Id="rId9" Type="http://schemas.openxmlformats.org/officeDocument/2006/relationships/hyperlink" Target="https://www.betterteam.com/employee-write-up-form" TargetMode="External"/><Relationship Id="rId10" Type="http://schemas.openxmlformats.org/officeDocument/2006/relationships/hyperlink" Target="https://www.betterteam.com/how-to-fire-someo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betterteam.com/company-vehicle-policy" TargetMode="External"/><Relationship Id="rId3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[Company Name] Vehicle Policy </vt:lpstr>
      <vt:lpstr>        Policy overview.</vt:lpstr>
      <vt:lpstr>        Qualifying for a company vehicle.</vt:lpstr>
      <vt:lpstr>        Company vehicles for employees with disabilities.</vt:lpstr>
      <vt:lpstr>        Company vehicle rules.</vt:lpstr>
      <vt:lpstr>        Accidents.</vt:lpstr>
      <vt:lpstr>        [Company name] responsibilities.</vt:lpstr>
      <vt:lpstr>        What [Company name] is not responsible for.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Paul Peters</cp:lastModifiedBy>
  <cp:revision>2</cp:revision>
  <dcterms:created xsi:type="dcterms:W3CDTF">2021-06-18T17:29:00Z</dcterms:created>
  <dcterms:modified xsi:type="dcterms:W3CDTF">2021-06-18T17:29:00Z</dcterms:modified>
</cp:coreProperties>
</file>