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C0BE5" w14:textId="77777777" w:rsidR="00C47AB5" w:rsidRDefault="00000000">
      <w:pPr>
        <w:pStyle w:val="CuerpoA"/>
        <w:spacing w:line="360" w:lineRule="auto"/>
      </w:pPr>
      <w:r>
        <w:rPr>
          <w:rStyle w:val="Ninguno"/>
          <w:noProof/>
          <w:lang w:val="en-US"/>
        </w:rPr>
        <w:drawing>
          <wp:anchor distT="57150" distB="57150" distL="57150" distR="57150" simplePos="0" relativeHeight="251659264" behindDoc="0" locked="0" layoutInCell="1" allowOverlap="1" wp14:anchorId="3EC6A9AC" wp14:editId="66680A1E">
            <wp:simplePos x="0" y="0"/>
            <wp:positionH relativeFrom="column">
              <wp:posOffset>2211070</wp:posOffset>
            </wp:positionH>
            <wp:positionV relativeFrom="line">
              <wp:posOffset>279</wp:posOffset>
            </wp:positionV>
            <wp:extent cx="1469390" cy="1119506"/>
            <wp:effectExtent l="0" t="0" r="0" b="0"/>
            <wp:wrapThrough wrapText="bothSides" distL="57150" distR="57150">
              <wp:wrapPolygon edited="1">
                <wp:start x="12806" y="0"/>
                <wp:lineTo x="13783" y="270"/>
                <wp:lineTo x="14606" y="1485"/>
                <wp:lineTo x="15274" y="2565"/>
                <wp:lineTo x="16457" y="3240"/>
                <wp:lineTo x="17280" y="3510"/>
                <wp:lineTo x="17897" y="4320"/>
                <wp:lineTo x="18051" y="4860"/>
                <wp:lineTo x="18103" y="7695"/>
                <wp:lineTo x="18720" y="9045"/>
                <wp:lineTo x="19183" y="9518"/>
                <wp:lineTo x="19491" y="10530"/>
                <wp:lineTo x="19337" y="11880"/>
                <wp:lineTo x="18514" y="13230"/>
                <wp:lineTo x="18154" y="14715"/>
                <wp:lineTo x="18051" y="17010"/>
                <wp:lineTo x="17331" y="18090"/>
                <wp:lineTo x="15531" y="18832"/>
                <wp:lineTo x="14554" y="20115"/>
                <wp:lineTo x="13937" y="21195"/>
                <wp:lineTo x="13269" y="21600"/>
                <wp:lineTo x="12137" y="21397"/>
                <wp:lineTo x="11314" y="20992"/>
                <wp:lineTo x="10029" y="21127"/>
                <wp:lineTo x="9154" y="21600"/>
                <wp:lineTo x="8074" y="21465"/>
                <wp:lineTo x="7406" y="20925"/>
                <wp:lineTo x="6531" y="19440"/>
                <wp:lineTo x="5451" y="18562"/>
                <wp:lineTo x="4269" y="17955"/>
                <wp:lineTo x="3703" y="17077"/>
                <wp:lineTo x="3291" y="13837"/>
                <wp:lineTo x="2314" y="11542"/>
                <wp:lineTo x="2366" y="9990"/>
                <wp:lineTo x="3291" y="7965"/>
                <wp:lineTo x="3497" y="6885"/>
                <wp:lineTo x="3600" y="4793"/>
                <wp:lineTo x="4217" y="3713"/>
                <wp:lineTo x="5400" y="3038"/>
                <wp:lineTo x="6069" y="2700"/>
                <wp:lineTo x="7046" y="1553"/>
                <wp:lineTo x="7200" y="1283"/>
                <wp:lineTo x="12240" y="4793"/>
                <wp:lineTo x="9617" y="4793"/>
                <wp:lineTo x="9617" y="6480"/>
                <wp:lineTo x="11777" y="6615"/>
                <wp:lineTo x="12291" y="7290"/>
                <wp:lineTo x="12446" y="8505"/>
                <wp:lineTo x="12086" y="9315"/>
                <wp:lineTo x="11623" y="9720"/>
                <wp:lineTo x="9617" y="9788"/>
                <wp:lineTo x="9617" y="11542"/>
                <wp:lineTo x="11983" y="11677"/>
                <wp:lineTo x="12651" y="12555"/>
                <wp:lineTo x="12754" y="13567"/>
                <wp:lineTo x="12600" y="14445"/>
                <wp:lineTo x="12034" y="15120"/>
                <wp:lineTo x="11571" y="15322"/>
                <wp:lineTo x="9617" y="15322"/>
                <wp:lineTo x="9617" y="11542"/>
                <wp:lineTo x="9617" y="9788"/>
                <wp:lineTo x="9617" y="6480"/>
                <wp:lineTo x="9617" y="4793"/>
                <wp:lineTo x="7200" y="4793"/>
                <wp:lineTo x="7251" y="6413"/>
                <wp:lineTo x="7920" y="6480"/>
                <wp:lineTo x="8023" y="17077"/>
                <wp:lineTo x="8229" y="17280"/>
                <wp:lineTo x="12600" y="17145"/>
                <wp:lineTo x="13629" y="16335"/>
                <wp:lineTo x="14246" y="15255"/>
                <wp:lineTo x="14451" y="14377"/>
                <wp:lineTo x="14349" y="12690"/>
                <wp:lineTo x="13783" y="11407"/>
                <wp:lineTo x="13063" y="10598"/>
                <wp:lineTo x="12960" y="10530"/>
                <wp:lineTo x="13783" y="9450"/>
                <wp:lineTo x="14091" y="8573"/>
                <wp:lineTo x="14040" y="6818"/>
                <wp:lineTo x="13423" y="5535"/>
                <wp:lineTo x="12497" y="4793"/>
                <wp:lineTo x="12240" y="4793"/>
                <wp:lineTo x="7200" y="1283"/>
                <wp:lineTo x="7663" y="473"/>
                <wp:lineTo x="8331" y="135"/>
                <wp:lineTo x="9617" y="338"/>
                <wp:lineTo x="10183" y="608"/>
                <wp:lineTo x="11777" y="473"/>
                <wp:lineTo x="12806" y="0"/>
              </wp:wrapPolygon>
            </wp:wrapThrough>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6"/>
                    <a:stretch>
                      <a:fillRect/>
                    </a:stretch>
                  </pic:blipFill>
                  <pic:spPr>
                    <a:xfrm>
                      <a:off x="0" y="0"/>
                      <a:ext cx="1469390" cy="1119506"/>
                    </a:xfrm>
                    <a:prstGeom prst="rect">
                      <a:avLst/>
                    </a:prstGeom>
                    <a:ln w="12700" cap="flat">
                      <a:noFill/>
                      <a:miter lim="400000"/>
                    </a:ln>
                    <a:effectLst/>
                  </pic:spPr>
                </pic:pic>
              </a:graphicData>
            </a:graphic>
          </wp:anchor>
        </w:drawing>
      </w:r>
    </w:p>
    <w:p w14:paraId="1FE13B0B" w14:textId="77777777" w:rsidR="00C47AB5" w:rsidRDefault="00C47AB5">
      <w:pPr>
        <w:pStyle w:val="CuerpoA"/>
        <w:spacing w:line="360" w:lineRule="auto"/>
      </w:pPr>
    </w:p>
    <w:p w14:paraId="1EA2C939" w14:textId="77777777" w:rsidR="00C47AB5" w:rsidRDefault="00C47AB5">
      <w:pPr>
        <w:pStyle w:val="CuerpoA"/>
        <w:spacing w:line="360" w:lineRule="auto"/>
      </w:pPr>
    </w:p>
    <w:p w14:paraId="660E5A55" w14:textId="77777777" w:rsidR="00C47AB5" w:rsidRDefault="00C47AB5">
      <w:pPr>
        <w:pStyle w:val="CuerpoA"/>
        <w:spacing w:line="360" w:lineRule="auto"/>
        <w:jc w:val="center"/>
        <w:rPr>
          <w:rStyle w:val="Ninguno"/>
          <w:sz w:val="40"/>
          <w:szCs w:val="40"/>
          <w:lang w:val="en-US"/>
        </w:rPr>
      </w:pPr>
    </w:p>
    <w:p w14:paraId="4FAC6BC9" w14:textId="77777777" w:rsidR="00C47AB5" w:rsidRDefault="00000000">
      <w:pPr>
        <w:pStyle w:val="CuerpoA"/>
        <w:spacing w:line="360" w:lineRule="auto"/>
        <w:jc w:val="center"/>
        <w:rPr>
          <w:rStyle w:val="Ninguno"/>
          <w:sz w:val="44"/>
          <w:szCs w:val="44"/>
        </w:rPr>
      </w:pPr>
      <w:r>
        <w:rPr>
          <w:rStyle w:val="Ninguno"/>
          <w:sz w:val="44"/>
          <w:szCs w:val="44"/>
          <w:lang w:val="en-US"/>
        </w:rPr>
        <w:t>C</w:t>
      </w:r>
      <w:proofErr w:type="spellStart"/>
      <w:r>
        <w:rPr>
          <w:rStyle w:val="Ninguno"/>
          <w:sz w:val="44"/>
          <w:szCs w:val="44"/>
        </w:rPr>
        <w:t>ó</w:t>
      </w:r>
      <w:proofErr w:type="spellEnd"/>
      <w:r>
        <w:rPr>
          <w:rStyle w:val="Ninguno"/>
          <w:sz w:val="44"/>
          <w:szCs w:val="44"/>
          <w:lang w:val="pt-PT"/>
        </w:rPr>
        <w:t xml:space="preserve">digo de </w:t>
      </w:r>
      <w:r>
        <w:rPr>
          <w:rStyle w:val="Ninguno"/>
          <w:sz w:val="44"/>
          <w:szCs w:val="44"/>
        </w:rPr>
        <w:t>ética y conducta profesional</w:t>
      </w:r>
    </w:p>
    <w:p w14:paraId="24AFCFFE" w14:textId="77777777" w:rsidR="00C47AB5" w:rsidRDefault="00C47AB5">
      <w:pPr>
        <w:pStyle w:val="CuerpoA"/>
        <w:spacing w:line="360" w:lineRule="auto"/>
        <w:jc w:val="center"/>
      </w:pPr>
    </w:p>
    <w:p w14:paraId="07CB122D" w14:textId="77777777" w:rsidR="00C47AB5" w:rsidRDefault="00000000">
      <w:pPr>
        <w:pStyle w:val="CuerpoA"/>
        <w:spacing w:line="360" w:lineRule="auto"/>
        <w:rPr>
          <w:rStyle w:val="Ninguno"/>
          <w:b/>
          <w:bCs/>
          <w:sz w:val="24"/>
          <w:szCs w:val="24"/>
        </w:rPr>
      </w:pPr>
      <w:r>
        <w:rPr>
          <w:rStyle w:val="Ninguno"/>
          <w:b/>
          <w:bCs/>
          <w:sz w:val="24"/>
          <w:szCs w:val="24"/>
          <w:lang w:val="en-US"/>
        </w:rPr>
        <w:t>S</w:t>
      </w:r>
      <w:r>
        <w:rPr>
          <w:rStyle w:val="Ninguno"/>
          <w:b/>
          <w:bCs/>
          <w:sz w:val="24"/>
          <w:szCs w:val="24"/>
        </w:rPr>
        <w:t xml:space="preserve">é paciente y </w:t>
      </w:r>
      <w:proofErr w:type="spellStart"/>
      <w:r>
        <w:rPr>
          <w:rStyle w:val="Ninguno"/>
          <w:b/>
          <w:bCs/>
          <w:sz w:val="24"/>
          <w:szCs w:val="24"/>
        </w:rPr>
        <w:t>cort</w:t>
      </w:r>
      <w:proofErr w:type="spellEnd"/>
      <w:r>
        <w:rPr>
          <w:rStyle w:val="Ninguno"/>
          <w:b/>
          <w:bCs/>
          <w:sz w:val="24"/>
          <w:szCs w:val="24"/>
          <w:lang w:val="fr-FR"/>
        </w:rPr>
        <w:t>é</w:t>
      </w:r>
      <w:r>
        <w:rPr>
          <w:rStyle w:val="Ninguno"/>
          <w:b/>
          <w:bCs/>
          <w:sz w:val="24"/>
          <w:szCs w:val="24"/>
          <w:lang w:val="pt-PT"/>
        </w:rPr>
        <w:t>s.</w:t>
      </w:r>
    </w:p>
    <w:p w14:paraId="14850617" w14:textId="77777777" w:rsidR="00C47AB5" w:rsidRDefault="00C47AB5">
      <w:pPr>
        <w:pStyle w:val="CuerpoA"/>
        <w:spacing w:line="360" w:lineRule="auto"/>
        <w:rPr>
          <w:rStyle w:val="Ninguno"/>
          <w:lang w:val="en-US"/>
        </w:rPr>
      </w:pPr>
    </w:p>
    <w:p w14:paraId="4E476D9B" w14:textId="77777777" w:rsidR="00C47AB5" w:rsidRDefault="00000000">
      <w:pPr>
        <w:pStyle w:val="CuerpoA"/>
        <w:spacing w:line="360" w:lineRule="auto"/>
        <w:rPr>
          <w:rStyle w:val="Ninguno"/>
          <w:sz w:val="24"/>
          <w:szCs w:val="24"/>
        </w:rPr>
      </w:pPr>
      <w:r>
        <w:rPr>
          <w:rStyle w:val="Ninguno"/>
          <w:b/>
          <w:bCs/>
          <w:sz w:val="24"/>
          <w:szCs w:val="24"/>
          <w:lang w:val="en-US"/>
        </w:rPr>
        <w:t>S</w:t>
      </w:r>
      <w:r>
        <w:rPr>
          <w:rStyle w:val="Ninguno"/>
          <w:b/>
          <w:bCs/>
          <w:sz w:val="24"/>
          <w:szCs w:val="24"/>
        </w:rPr>
        <w:t>é</w:t>
      </w:r>
      <w:r>
        <w:rPr>
          <w:rStyle w:val="Ninguno"/>
          <w:b/>
          <w:bCs/>
          <w:sz w:val="24"/>
          <w:szCs w:val="24"/>
          <w:lang w:val="pt-PT"/>
        </w:rPr>
        <w:t xml:space="preserve"> inclusivo. </w:t>
      </w:r>
      <w:r>
        <w:rPr>
          <w:rStyle w:val="Ninguno"/>
          <w:sz w:val="24"/>
          <w:szCs w:val="24"/>
        </w:rPr>
        <w:t xml:space="preserve">Damos la bienvenida y apoyamos a personas de todos los </w:t>
      </w:r>
      <w:proofErr w:type="spellStart"/>
      <w:r>
        <w:rPr>
          <w:rStyle w:val="Ninguno"/>
          <w:sz w:val="24"/>
          <w:szCs w:val="24"/>
        </w:rPr>
        <w:t>or</w:t>
      </w:r>
      <w:proofErr w:type="spellEnd"/>
      <w:r>
        <w:rPr>
          <w:rStyle w:val="Ninguno"/>
          <w:sz w:val="24"/>
          <w:szCs w:val="24"/>
          <w:lang w:val="en-US"/>
        </w:rPr>
        <w:t>í</w:t>
      </w:r>
      <w:r>
        <w:rPr>
          <w:rStyle w:val="Ninguno"/>
          <w:sz w:val="24"/>
          <w:szCs w:val="24"/>
          <w:lang w:val="pt-PT"/>
        </w:rPr>
        <w:t>genes e identidades. Este</w:t>
      </w:r>
      <w:r>
        <w:rPr>
          <w:rStyle w:val="Ninguno"/>
          <w:sz w:val="24"/>
          <w:szCs w:val="24"/>
        </w:rPr>
        <w:t xml:space="preserve"> incluye, pero no se limita, a miembros de cualquier orientación sexual, identidad de g</w:t>
      </w:r>
      <w:r>
        <w:rPr>
          <w:rStyle w:val="Ninguno"/>
          <w:sz w:val="24"/>
          <w:szCs w:val="24"/>
          <w:lang w:val="fr-FR"/>
        </w:rPr>
        <w:t>é</w:t>
      </w:r>
      <w:proofErr w:type="spellStart"/>
      <w:r>
        <w:rPr>
          <w:rStyle w:val="Ninguno"/>
          <w:sz w:val="24"/>
          <w:szCs w:val="24"/>
        </w:rPr>
        <w:t>nero</w:t>
      </w:r>
      <w:proofErr w:type="spellEnd"/>
      <w:r>
        <w:rPr>
          <w:rStyle w:val="Ninguno"/>
          <w:sz w:val="24"/>
          <w:szCs w:val="24"/>
        </w:rPr>
        <w:t xml:space="preserve"> y expresión, raza, etnia, cultura, nacionalidad, clase social y económica, nivel de educación, estatus migratorio, sexo, edad, tamaño, estatus familiar, creencia </w:t>
      </w:r>
      <w:proofErr w:type="spellStart"/>
      <w:r>
        <w:rPr>
          <w:rStyle w:val="Ninguno"/>
          <w:sz w:val="24"/>
          <w:szCs w:val="24"/>
        </w:rPr>
        <w:t>pol</w:t>
      </w:r>
      <w:proofErr w:type="spellEnd"/>
      <w:r>
        <w:rPr>
          <w:rStyle w:val="Ninguno"/>
          <w:sz w:val="24"/>
          <w:szCs w:val="24"/>
          <w:lang w:val="en-US"/>
        </w:rPr>
        <w:t>í</w:t>
      </w:r>
      <w:r>
        <w:rPr>
          <w:rStyle w:val="Ninguno"/>
          <w:sz w:val="24"/>
          <w:szCs w:val="24"/>
          <w:lang w:val="it-IT"/>
        </w:rPr>
        <w:t>tica, religi</w:t>
      </w:r>
      <w:proofErr w:type="spellStart"/>
      <w:r>
        <w:rPr>
          <w:rStyle w:val="Ninguno"/>
          <w:sz w:val="24"/>
          <w:szCs w:val="24"/>
        </w:rPr>
        <w:t>ó</w:t>
      </w:r>
      <w:proofErr w:type="spellEnd"/>
      <w:r>
        <w:rPr>
          <w:rStyle w:val="Ninguno"/>
          <w:sz w:val="24"/>
          <w:szCs w:val="24"/>
          <w:lang w:val="en-US"/>
        </w:rPr>
        <w:t>n y</w:t>
      </w:r>
      <w:r>
        <w:rPr>
          <w:rStyle w:val="Ninguno"/>
          <w:sz w:val="24"/>
          <w:szCs w:val="24"/>
        </w:rPr>
        <w:t xml:space="preserve"> capacidad mental y f</w:t>
      </w:r>
      <w:r>
        <w:rPr>
          <w:rStyle w:val="Ninguno"/>
          <w:sz w:val="24"/>
          <w:szCs w:val="24"/>
          <w:lang w:val="en-US"/>
        </w:rPr>
        <w:t>í</w:t>
      </w:r>
      <w:r>
        <w:rPr>
          <w:rStyle w:val="Ninguno"/>
          <w:sz w:val="24"/>
          <w:szCs w:val="24"/>
          <w:lang w:val="it-IT"/>
        </w:rPr>
        <w:t>sica.</w:t>
      </w:r>
    </w:p>
    <w:p w14:paraId="2544B791" w14:textId="77777777" w:rsidR="00C47AB5" w:rsidRDefault="00C47AB5">
      <w:pPr>
        <w:pStyle w:val="CuerpoA"/>
        <w:spacing w:line="360" w:lineRule="auto"/>
        <w:rPr>
          <w:rStyle w:val="Ninguno"/>
          <w:sz w:val="24"/>
          <w:szCs w:val="24"/>
          <w:lang w:val="en-US"/>
        </w:rPr>
      </w:pPr>
    </w:p>
    <w:p w14:paraId="5842EA80" w14:textId="77777777" w:rsidR="00C47AB5" w:rsidRDefault="00000000">
      <w:pPr>
        <w:pStyle w:val="CuerpoA"/>
        <w:spacing w:line="360" w:lineRule="auto"/>
        <w:rPr>
          <w:rStyle w:val="Ninguno"/>
          <w:sz w:val="24"/>
          <w:szCs w:val="24"/>
        </w:rPr>
      </w:pPr>
      <w:r>
        <w:rPr>
          <w:rStyle w:val="Ninguno"/>
          <w:b/>
          <w:bCs/>
          <w:sz w:val="24"/>
          <w:szCs w:val="24"/>
          <w:lang w:val="en-US"/>
        </w:rPr>
        <w:t>S</w:t>
      </w:r>
      <w:r>
        <w:rPr>
          <w:rStyle w:val="Ninguno"/>
          <w:b/>
          <w:bCs/>
          <w:sz w:val="24"/>
          <w:szCs w:val="24"/>
        </w:rPr>
        <w:t>é</w:t>
      </w:r>
      <w:r>
        <w:rPr>
          <w:rStyle w:val="Ninguno"/>
          <w:b/>
          <w:bCs/>
          <w:sz w:val="24"/>
          <w:szCs w:val="24"/>
          <w:lang w:val="pt-PT"/>
        </w:rPr>
        <w:t xml:space="preserve"> considerado. </w:t>
      </w:r>
      <w:r>
        <w:rPr>
          <w:rStyle w:val="Ninguno"/>
          <w:sz w:val="24"/>
          <w:szCs w:val="24"/>
        </w:rPr>
        <w:t>Todos dependemos unos de otros para producir el mejor trabajo posible como empresa. Tus decisiones afectar</w:t>
      </w:r>
      <w:r>
        <w:rPr>
          <w:rStyle w:val="Ninguno"/>
          <w:sz w:val="24"/>
          <w:szCs w:val="24"/>
          <w:lang w:val="en-US"/>
        </w:rPr>
        <w:t>á</w:t>
      </w:r>
      <w:r>
        <w:rPr>
          <w:rStyle w:val="Ninguno"/>
          <w:sz w:val="24"/>
          <w:szCs w:val="24"/>
        </w:rPr>
        <w:t>n a clientes y colegas, y debes tener en cuenta esas consecuencias al tomar decisiones.</w:t>
      </w:r>
    </w:p>
    <w:p w14:paraId="1A2B0C84" w14:textId="77777777" w:rsidR="00C47AB5" w:rsidRDefault="00C47AB5">
      <w:pPr>
        <w:pStyle w:val="CuerpoA"/>
        <w:spacing w:line="360" w:lineRule="auto"/>
        <w:rPr>
          <w:rStyle w:val="Ninguno"/>
          <w:lang w:val="en-US"/>
        </w:rPr>
      </w:pPr>
    </w:p>
    <w:p w14:paraId="008BD988" w14:textId="77777777" w:rsidR="00C47AB5" w:rsidRDefault="00000000">
      <w:pPr>
        <w:pStyle w:val="CuerpoA"/>
        <w:spacing w:line="360" w:lineRule="auto"/>
        <w:rPr>
          <w:rStyle w:val="Ninguno"/>
          <w:sz w:val="24"/>
          <w:szCs w:val="24"/>
        </w:rPr>
      </w:pPr>
      <w:r>
        <w:rPr>
          <w:rStyle w:val="Ninguno"/>
          <w:b/>
          <w:bCs/>
          <w:sz w:val="24"/>
          <w:szCs w:val="24"/>
        </w:rPr>
        <w:t>Sé</w:t>
      </w:r>
      <w:r>
        <w:rPr>
          <w:rStyle w:val="Ninguno"/>
          <w:b/>
          <w:bCs/>
          <w:sz w:val="24"/>
          <w:szCs w:val="24"/>
          <w:lang w:val="it-IT"/>
        </w:rPr>
        <w:t xml:space="preserve"> respetuoso. </w:t>
      </w:r>
      <w:r>
        <w:rPr>
          <w:rStyle w:val="Ninguno"/>
          <w:sz w:val="24"/>
          <w:szCs w:val="24"/>
        </w:rPr>
        <w:t>No todos estaremos de acuerdo todo el tiempo, pero el desacuerdo no es excusa para un comportamiento irrespetuoso. Todos experimentaremos frustración de vez en cuando, pero no podemos permitir que esa frustración se convierta en ataques personales. Un entorno en el que las personas se sienten incómodas o amenazadas no es productivo ni creativo.</w:t>
      </w:r>
    </w:p>
    <w:p w14:paraId="1024E504" w14:textId="77777777" w:rsidR="00C47AB5" w:rsidRDefault="00C47AB5">
      <w:pPr>
        <w:pStyle w:val="CuerpoA"/>
        <w:spacing w:line="360" w:lineRule="auto"/>
        <w:rPr>
          <w:rStyle w:val="Ninguno"/>
        </w:rPr>
      </w:pPr>
    </w:p>
    <w:p w14:paraId="72727D2E" w14:textId="77777777" w:rsidR="00C47AB5" w:rsidRDefault="00000000">
      <w:pPr>
        <w:pStyle w:val="CuerpoA"/>
        <w:spacing w:line="360" w:lineRule="auto"/>
        <w:rPr>
          <w:rStyle w:val="Ninguno"/>
          <w:sz w:val="24"/>
          <w:szCs w:val="24"/>
        </w:rPr>
      </w:pPr>
      <w:r>
        <w:rPr>
          <w:rStyle w:val="Ninguno"/>
          <w:b/>
          <w:bCs/>
          <w:sz w:val="24"/>
          <w:szCs w:val="24"/>
        </w:rPr>
        <w:lastRenderedPageBreak/>
        <w:t xml:space="preserve">Elige tus palabras con cuidado. </w:t>
      </w:r>
      <w:r>
        <w:rPr>
          <w:rStyle w:val="Ninguno"/>
          <w:sz w:val="24"/>
          <w:szCs w:val="24"/>
          <w:lang w:val="pt-PT"/>
        </w:rPr>
        <w:t>Comp</w:t>
      </w:r>
      <w:proofErr w:type="spellStart"/>
      <w:r>
        <w:rPr>
          <w:rStyle w:val="Ninguno"/>
          <w:sz w:val="24"/>
          <w:szCs w:val="24"/>
        </w:rPr>
        <w:t>órtate</w:t>
      </w:r>
      <w:proofErr w:type="spellEnd"/>
      <w:r>
        <w:rPr>
          <w:rStyle w:val="Ninguno"/>
          <w:sz w:val="24"/>
          <w:szCs w:val="24"/>
        </w:rPr>
        <w:t xml:space="preserve"> siempre de manera profesional.</w:t>
      </w:r>
      <w:r>
        <w:rPr>
          <w:rStyle w:val="Ninguno"/>
          <w:b/>
          <w:bCs/>
          <w:sz w:val="24"/>
          <w:szCs w:val="24"/>
          <w:lang w:val="en-US"/>
        </w:rPr>
        <w:t xml:space="preserve"> </w:t>
      </w:r>
      <w:r>
        <w:rPr>
          <w:rStyle w:val="Ninguno"/>
          <w:sz w:val="24"/>
          <w:szCs w:val="24"/>
          <w:lang w:val="en-US"/>
        </w:rPr>
        <w:t>S</w:t>
      </w:r>
      <w:r>
        <w:rPr>
          <w:rStyle w:val="Ninguno"/>
          <w:sz w:val="24"/>
          <w:szCs w:val="24"/>
          <w:lang w:val="fr-FR"/>
        </w:rPr>
        <w:t xml:space="preserve">é </w:t>
      </w:r>
      <w:r>
        <w:rPr>
          <w:rStyle w:val="Ninguno"/>
          <w:sz w:val="24"/>
          <w:szCs w:val="24"/>
        </w:rPr>
        <w:t xml:space="preserve">amable con otros. No insultes ni menosprecies a los </w:t>
      </w:r>
      <w:proofErr w:type="spellStart"/>
      <w:r>
        <w:rPr>
          <w:rStyle w:val="Ninguno"/>
          <w:sz w:val="24"/>
          <w:szCs w:val="24"/>
        </w:rPr>
        <w:t>dem</w:t>
      </w:r>
      <w:proofErr w:type="spellEnd"/>
      <w:r>
        <w:rPr>
          <w:rStyle w:val="Ninguno"/>
          <w:sz w:val="24"/>
          <w:szCs w:val="24"/>
          <w:lang w:val="en-US"/>
        </w:rPr>
        <w:t>á</w:t>
      </w:r>
      <w:r>
        <w:rPr>
          <w:rStyle w:val="Ninguno"/>
          <w:sz w:val="24"/>
          <w:szCs w:val="24"/>
        </w:rPr>
        <w:t>s. El acoso y el comportamiento excluyente no son aceptables. Esto incluye, pero no se limita a:</w:t>
      </w:r>
    </w:p>
    <w:p w14:paraId="2D3931EE" w14:textId="77777777" w:rsidR="00C47AB5" w:rsidRDefault="00000000">
      <w:pPr>
        <w:pStyle w:val="CuerpoA"/>
        <w:spacing w:line="360" w:lineRule="auto"/>
        <w:rPr>
          <w:rStyle w:val="Ninguno"/>
          <w:sz w:val="24"/>
          <w:szCs w:val="24"/>
        </w:rPr>
      </w:pPr>
      <w:r>
        <w:rPr>
          <w:rStyle w:val="Ninguno"/>
          <w:sz w:val="24"/>
          <w:szCs w:val="24"/>
        </w:rPr>
        <w:t>- Amenazas de violencia.</w:t>
      </w:r>
    </w:p>
    <w:p w14:paraId="063D3C06" w14:textId="77777777" w:rsidR="00C47AB5" w:rsidRDefault="00000000">
      <w:pPr>
        <w:pStyle w:val="CuerpoA"/>
        <w:spacing w:line="360" w:lineRule="auto"/>
        <w:rPr>
          <w:rStyle w:val="Ninguno"/>
          <w:sz w:val="24"/>
          <w:szCs w:val="24"/>
        </w:rPr>
      </w:pPr>
      <w:r>
        <w:rPr>
          <w:rStyle w:val="Ninguno"/>
          <w:sz w:val="24"/>
          <w:szCs w:val="24"/>
        </w:rPr>
        <w:t>- Bromas y lenguaje discriminatorio.</w:t>
      </w:r>
    </w:p>
    <w:p w14:paraId="76346D5F" w14:textId="77777777" w:rsidR="00C47AB5" w:rsidRDefault="00000000">
      <w:pPr>
        <w:pStyle w:val="CuerpoA"/>
        <w:spacing w:line="360" w:lineRule="auto"/>
        <w:rPr>
          <w:rStyle w:val="Ninguno"/>
          <w:sz w:val="24"/>
          <w:szCs w:val="24"/>
        </w:rPr>
      </w:pPr>
      <w:r>
        <w:rPr>
          <w:rStyle w:val="Ninguno"/>
          <w:sz w:val="24"/>
          <w:szCs w:val="24"/>
          <w:lang w:val="pt-PT"/>
        </w:rPr>
        <w:t>- Compartir material sexualmente expl</w:t>
      </w:r>
      <w:r>
        <w:rPr>
          <w:rStyle w:val="Ninguno"/>
          <w:sz w:val="24"/>
          <w:szCs w:val="24"/>
          <w:lang w:val="en-US"/>
        </w:rPr>
        <w:t>í</w:t>
      </w:r>
      <w:r>
        <w:rPr>
          <w:rStyle w:val="Ninguno"/>
          <w:sz w:val="24"/>
          <w:szCs w:val="24"/>
          <w:lang w:val="pt-PT"/>
        </w:rPr>
        <w:t>cito o violento a trav</w:t>
      </w:r>
      <w:r>
        <w:rPr>
          <w:rStyle w:val="Ninguno"/>
          <w:sz w:val="24"/>
          <w:szCs w:val="24"/>
          <w:lang w:val="fr-FR"/>
        </w:rPr>
        <w:t>é</w:t>
      </w:r>
      <w:r>
        <w:rPr>
          <w:rStyle w:val="Ninguno"/>
          <w:sz w:val="24"/>
          <w:szCs w:val="24"/>
          <w:lang w:val="pt-PT"/>
        </w:rPr>
        <w:t>s de dispositivos electr</w:t>
      </w:r>
      <w:proofErr w:type="spellStart"/>
      <w:r>
        <w:rPr>
          <w:rStyle w:val="Ninguno"/>
          <w:sz w:val="24"/>
          <w:szCs w:val="24"/>
        </w:rPr>
        <w:t>ónicos</w:t>
      </w:r>
      <w:proofErr w:type="spellEnd"/>
      <w:r>
        <w:rPr>
          <w:rStyle w:val="Ninguno"/>
          <w:sz w:val="24"/>
          <w:szCs w:val="24"/>
        </w:rPr>
        <w:t xml:space="preserve"> u otros medios.</w:t>
      </w:r>
    </w:p>
    <w:p w14:paraId="5454C262" w14:textId="77777777" w:rsidR="00C47AB5" w:rsidRDefault="00000000">
      <w:pPr>
        <w:pStyle w:val="CuerpoA"/>
        <w:spacing w:line="360" w:lineRule="auto"/>
        <w:rPr>
          <w:rStyle w:val="Ninguno"/>
          <w:sz w:val="24"/>
          <w:szCs w:val="24"/>
        </w:rPr>
      </w:pPr>
      <w:r>
        <w:rPr>
          <w:rStyle w:val="Ninguno"/>
          <w:sz w:val="24"/>
          <w:szCs w:val="24"/>
        </w:rPr>
        <w:t>- Insultos personales, especialmente aquellos que utilizan t</w:t>
      </w:r>
      <w:r>
        <w:rPr>
          <w:rStyle w:val="Ninguno"/>
          <w:sz w:val="24"/>
          <w:szCs w:val="24"/>
          <w:lang w:val="fr-FR"/>
        </w:rPr>
        <w:t>é</w:t>
      </w:r>
      <w:r>
        <w:rPr>
          <w:rStyle w:val="Ninguno"/>
          <w:sz w:val="24"/>
          <w:szCs w:val="24"/>
          <w:lang w:val="pt-PT"/>
        </w:rPr>
        <w:t>rminos racistas o sexistas.</w:t>
      </w:r>
    </w:p>
    <w:p w14:paraId="52B20098" w14:textId="77777777" w:rsidR="00C47AB5" w:rsidRDefault="00000000">
      <w:pPr>
        <w:pStyle w:val="CuerpoA"/>
        <w:spacing w:line="360" w:lineRule="auto"/>
        <w:rPr>
          <w:rStyle w:val="Ninguno"/>
          <w:sz w:val="24"/>
          <w:szCs w:val="24"/>
        </w:rPr>
      </w:pPr>
      <w:r>
        <w:rPr>
          <w:rStyle w:val="Ninguno"/>
          <w:sz w:val="24"/>
          <w:szCs w:val="24"/>
        </w:rPr>
        <w:t>- Atención sexual no deseada.</w:t>
      </w:r>
    </w:p>
    <w:p w14:paraId="11CD9CA4" w14:textId="77777777" w:rsidR="00C47AB5" w:rsidRDefault="00000000">
      <w:pPr>
        <w:pStyle w:val="CuerpoA"/>
        <w:spacing w:line="360" w:lineRule="auto"/>
        <w:rPr>
          <w:rStyle w:val="Ninguno"/>
          <w:sz w:val="24"/>
          <w:szCs w:val="24"/>
        </w:rPr>
      </w:pPr>
      <w:r>
        <w:rPr>
          <w:rStyle w:val="Ninguno"/>
          <w:sz w:val="24"/>
          <w:szCs w:val="24"/>
        </w:rPr>
        <w:t>- Abogar por, o alentar, cualquiera de los comportamientos anteriores.</w:t>
      </w:r>
    </w:p>
    <w:p w14:paraId="17FEF5C1" w14:textId="77777777" w:rsidR="00C47AB5" w:rsidRDefault="00C47AB5">
      <w:pPr>
        <w:pStyle w:val="CuerpoA"/>
        <w:spacing w:line="360" w:lineRule="auto"/>
        <w:rPr>
          <w:rStyle w:val="Ninguno"/>
          <w:sz w:val="24"/>
          <w:szCs w:val="24"/>
          <w:lang w:val="en-US"/>
        </w:rPr>
      </w:pPr>
    </w:p>
    <w:p w14:paraId="2B26AD1B" w14:textId="77777777" w:rsidR="00C47AB5" w:rsidRDefault="00000000">
      <w:pPr>
        <w:pStyle w:val="CuerpoA"/>
        <w:spacing w:line="360" w:lineRule="auto"/>
        <w:rPr>
          <w:rStyle w:val="Ninguno"/>
          <w:sz w:val="24"/>
          <w:szCs w:val="24"/>
        </w:rPr>
      </w:pPr>
      <w:r>
        <w:rPr>
          <w:rStyle w:val="Ninguno"/>
          <w:b/>
          <w:bCs/>
          <w:sz w:val="24"/>
          <w:szCs w:val="24"/>
        </w:rPr>
        <w:t xml:space="preserve">Acoso repetido a otros. </w:t>
      </w:r>
      <w:r>
        <w:rPr>
          <w:rStyle w:val="Ninguno"/>
          <w:sz w:val="24"/>
          <w:szCs w:val="24"/>
        </w:rPr>
        <w:t xml:space="preserve">En general, si alguien te pide que detengas algo, entonces detente. Cuando no estemos de acuerdo, trata de entender por </w:t>
      </w:r>
      <w:proofErr w:type="spellStart"/>
      <w:r>
        <w:rPr>
          <w:rStyle w:val="Ninguno"/>
          <w:sz w:val="24"/>
          <w:szCs w:val="24"/>
        </w:rPr>
        <w:t>qu</w:t>
      </w:r>
      <w:proofErr w:type="spellEnd"/>
      <w:r>
        <w:rPr>
          <w:rStyle w:val="Ninguno"/>
          <w:sz w:val="24"/>
          <w:szCs w:val="24"/>
          <w:lang w:val="fr-FR"/>
        </w:rPr>
        <w:t>é</w:t>
      </w:r>
      <w:r>
        <w:rPr>
          <w:rStyle w:val="Ninguno"/>
          <w:sz w:val="24"/>
          <w:szCs w:val="24"/>
        </w:rPr>
        <w:t>. Las diferencias de opinión y los desacuerdos son en su mayor</w:t>
      </w:r>
      <w:r>
        <w:rPr>
          <w:rStyle w:val="Ninguno"/>
          <w:sz w:val="24"/>
          <w:szCs w:val="24"/>
          <w:lang w:val="en-US"/>
        </w:rPr>
        <w:t>í</w:t>
      </w:r>
      <w:r>
        <w:rPr>
          <w:rStyle w:val="Ninguno"/>
          <w:sz w:val="24"/>
          <w:szCs w:val="24"/>
        </w:rPr>
        <w:t>a inevitables. Lo importante es que resolvamos los desacuerdos y las opiniones divergentes de manera constructiva.</w:t>
      </w:r>
    </w:p>
    <w:p w14:paraId="05CB9CEF" w14:textId="77777777" w:rsidR="00C47AB5" w:rsidRDefault="00C47AB5">
      <w:pPr>
        <w:pStyle w:val="CuerpoA"/>
        <w:spacing w:line="360" w:lineRule="auto"/>
      </w:pPr>
    </w:p>
    <w:p w14:paraId="6F50322C" w14:textId="77777777" w:rsidR="00C47AB5" w:rsidRDefault="00000000">
      <w:pPr>
        <w:pStyle w:val="CuerpoA"/>
        <w:spacing w:line="360" w:lineRule="auto"/>
        <w:rPr>
          <w:rStyle w:val="Ninguno"/>
          <w:sz w:val="24"/>
          <w:szCs w:val="24"/>
        </w:rPr>
      </w:pPr>
      <w:r>
        <w:rPr>
          <w:rStyle w:val="Ninguno"/>
          <w:b/>
          <w:bCs/>
          <w:sz w:val="24"/>
          <w:szCs w:val="24"/>
        </w:rPr>
        <w:t>Nuestras diferencias pueden ser nuestras fortalezas.</w:t>
      </w:r>
      <w:r>
        <w:rPr>
          <w:rStyle w:val="Ninguno"/>
          <w:sz w:val="24"/>
          <w:szCs w:val="24"/>
        </w:rPr>
        <w:t xml:space="preserve"> Podemos encontrar fuerza en la diversidad. Diferentes personas tienen diferentes perspectivas sobre los problemas, y eso puede ser valioso para resolver problemas o generar nuevas ideas. Ser incapaz de entender por </w:t>
      </w:r>
      <w:proofErr w:type="spellStart"/>
      <w:r>
        <w:rPr>
          <w:rStyle w:val="Ninguno"/>
          <w:sz w:val="24"/>
          <w:szCs w:val="24"/>
        </w:rPr>
        <w:t>qu</w:t>
      </w:r>
      <w:proofErr w:type="spellEnd"/>
      <w:r>
        <w:rPr>
          <w:rStyle w:val="Ninguno"/>
          <w:sz w:val="24"/>
          <w:szCs w:val="24"/>
          <w:lang w:val="fr-FR"/>
        </w:rPr>
        <w:t xml:space="preserve">é </w:t>
      </w:r>
      <w:r>
        <w:rPr>
          <w:rStyle w:val="Ninguno"/>
          <w:sz w:val="24"/>
          <w:szCs w:val="24"/>
        </w:rPr>
        <w:t xml:space="preserve">alguien tiene un punto de vista no significa que </w:t>
      </w:r>
      <w:proofErr w:type="spellStart"/>
      <w:r>
        <w:rPr>
          <w:rStyle w:val="Ninguno"/>
          <w:sz w:val="24"/>
          <w:szCs w:val="24"/>
        </w:rPr>
        <w:t>est</w:t>
      </w:r>
      <w:proofErr w:type="spellEnd"/>
      <w:r>
        <w:rPr>
          <w:rStyle w:val="Ninguno"/>
          <w:sz w:val="24"/>
          <w:szCs w:val="24"/>
          <w:lang w:val="fr-FR"/>
        </w:rPr>
        <w:t xml:space="preserve">é </w:t>
      </w:r>
      <w:r>
        <w:rPr>
          <w:rStyle w:val="Ninguno"/>
          <w:sz w:val="24"/>
          <w:szCs w:val="24"/>
        </w:rPr>
        <w:t>equivocado. No olvides que todos cometemos errores, y culparnos unos a otros no nos lleva a ninguna parte.</w:t>
      </w:r>
    </w:p>
    <w:p w14:paraId="72A1A869" w14:textId="77777777" w:rsidR="00C47AB5" w:rsidRDefault="00000000">
      <w:pPr>
        <w:pStyle w:val="CuerpoA"/>
        <w:spacing w:line="360" w:lineRule="auto"/>
      </w:pPr>
      <w:r>
        <w:rPr>
          <w:rStyle w:val="Ninguno"/>
          <w:sz w:val="24"/>
          <w:szCs w:val="24"/>
        </w:rPr>
        <w:t xml:space="preserve">En su lugar, </w:t>
      </w:r>
      <w:proofErr w:type="spellStart"/>
      <w:r>
        <w:rPr>
          <w:rStyle w:val="Ninguno"/>
          <w:sz w:val="24"/>
          <w:szCs w:val="24"/>
        </w:rPr>
        <w:t>conc</w:t>
      </w:r>
      <w:proofErr w:type="spellEnd"/>
      <w:r>
        <w:rPr>
          <w:rStyle w:val="Ninguno"/>
          <w:sz w:val="24"/>
          <w:szCs w:val="24"/>
          <w:lang w:val="fr-FR"/>
        </w:rPr>
        <w:t>é</w:t>
      </w:r>
      <w:proofErr w:type="spellStart"/>
      <w:r>
        <w:rPr>
          <w:rStyle w:val="Ninguno"/>
          <w:sz w:val="24"/>
          <w:szCs w:val="24"/>
        </w:rPr>
        <w:t>ntrate</w:t>
      </w:r>
      <w:proofErr w:type="spellEnd"/>
      <w:r>
        <w:rPr>
          <w:rStyle w:val="Ninguno"/>
          <w:sz w:val="24"/>
          <w:szCs w:val="24"/>
        </w:rPr>
        <w:t xml:space="preserve"> en resolver problemas y aprender de los errores.</w:t>
      </w:r>
    </w:p>
    <w:sectPr w:rsidR="00C47AB5">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C948" w14:textId="77777777" w:rsidR="00C508ED" w:rsidRDefault="00C508ED">
      <w:r>
        <w:separator/>
      </w:r>
    </w:p>
  </w:endnote>
  <w:endnote w:type="continuationSeparator" w:id="0">
    <w:p w14:paraId="2C2A78EB" w14:textId="77777777" w:rsidR="00C508ED" w:rsidRDefault="00C5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E5A8" w14:textId="02756D6F" w:rsidR="00C47AB5" w:rsidRDefault="00000000">
    <w:pPr>
      <w:pStyle w:val="Footer"/>
      <w:tabs>
        <w:tab w:val="clear" w:pos="9026"/>
        <w:tab w:val="right" w:pos="9000"/>
      </w:tabs>
    </w:pPr>
    <w:r>
      <w:rPr>
        <w:rStyle w:val="Ninguno"/>
      </w:rPr>
      <w:t>Este</w:t>
    </w:r>
    <w:r>
      <w:rPr>
        <w:rStyle w:val="Ninguno"/>
        <w:sz w:val="24"/>
        <w:szCs w:val="24"/>
        <w:lang w:val="en-US"/>
      </w:rPr>
      <w:t xml:space="preserve"> </w:t>
    </w:r>
    <w:hyperlink r:id="rId1" w:history="1">
      <w:r>
        <w:rPr>
          <w:rStyle w:val="Hyperlink0"/>
        </w:rPr>
        <w:t>Código de ética y conducta profesional</w:t>
      </w:r>
    </w:hyperlink>
    <w:r>
      <w:rPr>
        <w:rStyle w:val="Ninguno"/>
        <w:sz w:val="24"/>
        <w:szCs w:val="24"/>
        <w:lang w:val="en-US"/>
      </w:rPr>
      <w:t xml:space="preserve"> </w:t>
    </w:r>
    <w:r>
      <w:rPr>
        <w:rStyle w:val="Ninguno"/>
        <w:sz w:val="24"/>
        <w:szCs w:val="24"/>
      </w:rPr>
      <w:t>fue creado por</w:t>
    </w:r>
    <w:r>
      <w:rPr>
        <w:rStyle w:val="Ninguno"/>
        <w:sz w:val="24"/>
        <w:szCs w:val="24"/>
        <w:lang w:val="en-US"/>
      </w:rPr>
      <w:t xml:space="preserve"> </w:t>
    </w:r>
    <w:hyperlink r:id="rId2" w:history="1">
      <w:proofErr w:type="spellStart"/>
      <w:r>
        <w:rPr>
          <w:rStyle w:val="Hyperlink1"/>
        </w:rPr>
        <w:t>Betterteam</w:t>
      </w:r>
      <w:proofErr w:type="spellEnd"/>
    </w:hyperlink>
    <w:r>
      <w:rPr>
        <w:rStyle w:val="Ninguno"/>
        <w:sz w:val="24"/>
        <w:szCs w:val="2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C3E8" w14:textId="77777777" w:rsidR="00C508ED" w:rsidRDefault="00C508ED">
      <w:r>
        <w:separator/>
      </w:r>
    </w:p>
  </w:footnote>
  <w:footnote w:type="continuationSeparator" w:id="0">
    <w:p w14:paraId="06330343" w14:textId="77777777" w:rsidR="00C508ED" w:rsidRDefault="00C50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54A2" w14:textId="77777777" w:rsidR="00C47AB5" w:rsidRDefault="00000000">
    <w:pPr>
      <w:pStyle w:val="Encabezadoypie"/>
      <w:tabs>
        <w:tab w:val="clear" w:pos="9020"/>
        <w:tab w:val="right" w:pos="9000"/>
      </w:tabs>
      <w:rPr>
        <w:rFonts w:hint="eastAsia"/>
      </w:rPr>
    </w:pPr>
    <w:r>
      <w:rPr>
        <w:noProof/>
      </w:rPr>
      <w:drawing>
        <wp:anchor distT="152400" distB="152400" distL="152400" distR="152400" simplePos="0" relativeHeight="251658240" behindDoc="1" locked="0" layoutInCell="1" allowOverlap="1" wp14:anchorId="644FDA9F" wp14:editId="6682F4EA">
          <wp:simplePos x="0" y="0"/>
          <wp:positionH relativeFrom="page">
            <wp:posOffset>5637086</wp:posOffset>
          </wp:positionH>
          <wp:positionV relativeFrom="page">
            <wp:posOffset>9909219</wp:posOffset>
          </wp:positionV>
          <wp:extent cx="553085" cy="421641"/>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stretch>
                    <a:fillRect/>
                  </a:stretch>
                </pic:blipFill>
                <pic:spPr>
                  <a:xfrm>
                    <a:off x="0" y="0"/>
                    <a:ext cx="553085" cy="42164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B5"/>
    <w:rsid w:val="00C47AB5"/>
    <w:rsid w:val="00C508ED"/>
    <w:rsid w:val="00DD42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0CBF"/>
  <w15:docId w15:val="{FD787610-0266-428E-9ADA-03AACE51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30"/>
      <w:szCs w:val="30"/>
      <w:u w:color="000000"/>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character" w:customStyle="1" w:styleId="Ninguno">
    <w:name w:val="Ninguno"/>
    <w:rPr>
      <w:lang w:val="es-ES_tradnl"/>
    </w:rPr>
  </w:style>
  <w:style w:type="character" w:customStyle="1" w:styleId="Hyperlink0">
    <w:name w:val="Hyperlink.0"/>
    <w:basedOn w:val="Ninguno"/>
    <w:rPr>
      <w:outline w:val="0"/>
      <w:color w:val="0563C1"/>
      <w:sz w:val="24"/>
      <w:szCs w:val="24"/>
      <w:u w:val="single" w:color="0563C1"/>
      <w:lang w:val="es-ES_tradnl"/>
    </w:rPr>
  </w:style>
  <w:style w:type="character" w:customStyle="1" w:styleId="Hyperlink1">
    <w:name w:val="Hyperlink.1"/>
    <w:basedOn w:val="Ninguno"/>
    <w:rPr>
      <w:outline w:val="0"/>
      <w:color w:val="0563C1"/>
      <w:sz w:val="24"/>
      <w:szCs w:val="24"/>
      <w:u w:val="single" w:color="0563C1"/>
      <w:lang w:val="en-US"/>
    </w:rPr>
  </w:style>
  <w:style w:type="paragraph" w:customStyle="1" w:styleId="CuerpoA">
    <w:name w:val="Cuerpo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DD42A8"/>
    <w:pPr>
      <w:tabs>
        <w:tab w:val="center" w:pos="4513"/>
        <w:tab w:val="right" w:pos="9026"/>
      </w:tabs>
    </w:pPr>
  </w:style>
  <w:style w:type="character" w:customStyle="1" w:styleId="HeaderChar">
    <w:name w:val="Header Char"/>
    <w:basedOn w:val="DefaultParagraphFont"/>
    <w:link w:val="Header"/>
    <w:uiPriority w:val="99"/>
    <w:rsid w:val="00DD42A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betterteam.com/es" TargetMode="External"/><Relationship Id="rId1" Type="http://schemas.openxmlformats.org/officeDocument/2006/relationships/hyperlink" Target="https://www.betterteam.com/es/c&#243;digo-de-&#233;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Lee-Shay Collison</cp:lastModifiedBy>
  <cp:revision>2</cp:revision>
  <dcterms:created xsi:type="dcterms:W3CDTF">2023-11-13T12:29:00Z</dcterms:created>
  <dcterms:modified xsi:type="dcterms:W3CDTF">2023-11-13T12:29:00Z</dcterms:modified>
</cp:coreProperties>
</file>