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F65C" w14:textId="697D1448" w:rsidR="00EC45A8" w:rsidRDefault="00EC45A8" w:rsidP="00EC45A8">
      <w:r>
        <w:rPr>
          <w:noProof/>
        </w:rPr>
        <w:drawing>
          <wp:anchor distT="0" distB="0" distL="114300" distR="114300" simplePos="0" relativeHeight="251659264" behindDoc="0" locked="0" layoutInCell="1" allowOverlap="1" wp14:anchorId="3A218EE3" wp14:editId="466EE687">
            <wp:simplePos x="0" y="0"/>
            <wp:positionH relativeFrom="column">
              <wp:posOffset>2211070</wp:posOffset>
            </wp:positionH>
            <wp:positionV relativeFrom="paragraph">
              <wp:posOffset>280</wp:posOffset>
            </wp:positionV>
            <wp:extent cx="1469390" cy="1119505"/>
            <wp:effectExtent l="0" t="0" r="0" b="4445"/>
            <wp:wrapTight wrapText="bothSides">
              <wp:wrapPolygon edited="0">
                <wp:start x="7281" y="0"/>
                <wp:lineTo x="4201" y="2940"/>
                <wp:lineTo x="2800" y="4778"/>
                <wp:lineTo x="1400" y="11762"/>
                <wp:lineTo x="3360" y="17643"/>
                <wp:lineTo x="6721" y="21318"/>
                <wp:lineTo x="7001" y="21318"/>
                <wp:lineTo x="14282" y="21318"/>
                <wp:lineTo x="14562" y="21318"/>
                <wp:lineTo x="18202" y="17643"/>
                <wp:lineTo x="19882" y="11762"/>
                <wp:lineTo x="18762" y="5513"/>
                <wp:lineTo x="17642" y="3676"/>
                <wp:lineTo x="14282" y="0"/>
                <wp:lineTo x="728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04BB2" w14:textId="3FA64A4C" w:rsidR="00EC45A8" w:rsidRDefault="00EC45A8" w:rsidP="00EC45A8"/>
    <w:p w14:paraId="54A9EA4B" w14:textId="77777777" w:rsidR="00EC45A8" w:rsidRDefault="00EC45A8" w:rsidP="00EC45A8"/>
    <w:p w14:paraId="101B8376" w14:textId="77777777" w:rsidR="00EC45A8" w:rsidRDefault="00EC45A8" w:rsidP="00EC45A8">
      <w:pPr>
        <w:jc w:val="center"/>
        <w:rPr>
          <w:sz w:val="40"/>
          <w:szCs w:val="40"/>
        </w:rPr>
      </w:pPr>
    </w:p>
    <w:p w14:paraId="589C13E1" w14:textId="7E8003B7" w:rsidR="00EC45A8" w:rsidRPr="00EC45A8" w:rsidRDefault="00EC45A8" w:rsidP="00EC45A8">
      <w:pPr>
        <w:jc w:val="center"/>
        <w:rPr>
          <w:sz w:val="44"/>
          <w:szCs w:val="44"/>
        </w:rPr>
      </w:pPr>
      <w:r w:rsidRPr="00EC45A8">
        <w:rPr>
          <w:sz w:val="44"/>
          <w:szCs w:val="44"/>
        </w:rPr>
        <w:t>Code of Ethics and Professional Conduct</w:t>
      </w:r>
    </w:p>
    <w:p w14:paraId="4C26E829" w14:textId="77777777" w:rsidR="00EC45A8" w:rsidRDefault="00EC45A8" w:rsidP="00EC45A8"/>
    <w:p w14:paraId="76B38922" w14:textId="0BA53ECB" w:rsidR="00EC45A8" w:rsidRPr="00EC45A8" w:rsidRDefault="00EC45A8" w:rsidP="00EC45A8">
      <w:pPr>
        <w:rPr>
          <w:b/>
          <w:bCs/>
          <w:sz w:val="24"/>
          <w:szCs w:val="24"/>
        </w:rPr>
      </w:pPr>
      <w:r w:rsidRPr="00EC45A8">
        <w:rPr>
          <w:b/>
          <w:bCs/>
          <w:sz w:val="24"/>
          <w:szCs w:val="24"/>
        </w:rPr>
        <w:t>Be patient and courteous.</w:t>
      </w:r>
    </w:p>
    <w:p w14:paraId="5D66B9AD" w14:textId="77777777" w:rsidR="00EC45A8" w:rsidRPr="00EC45A8" w:rsidRDefault="00EC45A8" w:rsidP="00EC45A8">
      <w:pPr>
        <w:rPr>
          <w:sz w:val="24"/>
          <w:szCs w:val="24"/>
        </w:rPr>
      </w:pPr>
    </w:p>
    <w:p w14:paraId="60A0DADB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Be inclusive.</w:t>
      </w:r>
      <w:r w:rsidRPr="00EC45A8">
        <w:rPr>
          <w:sz w:val="24"/>
          <w:szCs w:val="24"/>
        </w:rPr>
        <w:t xml:space="preserve"> We welcome and support people of all backgrounds and identities. This</w:t>
      </w:r>
    </w:p>
    <w:p w14:paraId="15F8E6FE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includes, but is not limited to members of any sexual orientation, gender identity and</w:t>
      </w:r>
    </w:p>
    <w:p w14:paraId="08C2532D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expression, race, ethnicity, culture, national origin, social and economic class, educational</w:t>
      </w:r>
    </w:p>
    <w:p w14:paraId="21FDA1F8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 xml:space="preserve">level, </w:t>
      </w:r>
      <w:proofErr w:type="spellStart"/>
      <w:r w:rsidRPr="00EC45A8">
        <w:rPr>
          <w:sz w:val="24"/>
          <w:szCs w:val="24"/>
        </w:rPr>
        <w:t>color</w:t>
      </w:r>
      <w:proofErr w:type="spellEnd"/>
      <w:r w:rsidRPr="00EC45A8">
        <w:rPr>
          <w:sz w:val="24"/>
          <w:szCs w:val="24"/>
        </w:rPr>
        <w:t>, immigration status, sex, age, size, family status, political belief, religion, and</w:t>
      </w:r>
    </w:p>
    <w:p w14:paraId="1A3B588D" w14:textId="48EE0A13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mental and physical ability.</w:t>
      </w:r>
    </w:p>
    <w:p w14:paraId="6F0547C7" w14:textId="77777777" w:rsidR="00EC45A8" w:rsidRPr="00EC45A8" w:rsidRDefault="00EC45A8" w:rsidP="00EC45A8">
      <w:pPr>
        <w:rPr>
          <w:sz w:val="24"/>
          <w:szCs w:val="24"/>
        </w:rPr>
      </w:pPr>
    </w:p>
    <w:p w14:paraId="71C0C833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Be considerate.</w:t>
      </w:r>
      <w:r w:rsidRPr="00EC45A8">
        <w:rPr>
          <w:sz w:val="24"/>
          <w:szCs w:val="24"/>
        </w:rPr>
        <w:t xml:space="preserve"> We all depend on each other to produce the best work we can as a company.</w:t>
      </w:r>
    </w:p>
    <w:p w14:paraId="0BCD4876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Your decisions will affect clients and colleagues, and you should take those consequences</w:t>
      </w:r>
    </w:p>
    <w:p w14:paraId="5D619B20" w14:textId="389F8512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into account when making decisions.</w:t>
      </w:r>
    </w:p>
    <w:p w14:paraId="5AC0CD0B" w14:textId="77777777" w:rsidR="00EC45A8" w:rsidRPr="00EC45A8" w:rsidRDefault="00EC45A8" w:rsidP="00EC45A8">
      <w:pPr>
        <w:rPr>
          <w:sz w:val="24"/>
          <w:szCs w:val="24"/>
        </w:rPr>
      </w:pPr>
    </w:p>
    <w:p w14:paraId="048906AD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Be respectful.</w:t>
      </w:r>
      <w:r w:rsidRPr="00EC45A8">
        <w:rPr>
          <w:sz w:val="24"/>
          <w:szCs w:val="24"/>
        </w:rPr>
        <w:t xml:space="preserve"> We won't all agree all the time, but disagreement is no excuse for disrespectful</w:t>
      </w:r>
    </w:p>
    <w:p w14:paraId="17D1CB7B" w14:textId="77777777" w:rsidR="00EC45A8" w:rsidRPr="00EC45A8" w:rsidRDefault="00EC45A8" w:rsidP="00EC45A8">
      <w:pPr>
        <w:rPr>
          <w:sz w:val="24"/>
          <w:szCs w:val="24"/>
        </w:rPr>
      </w:pPr>
      <w:proofErr w:type="spellStart"/>
      <w:r w:rsidRPr="00EC45A8">
        <w:rPr>
          <w:sz w:val="24"/>
          <w:szCs w:val="24"/>
        </w:rPr>
        <w:t>behavior</w:t>
      </w:r>
      <w:proofErr w:type="spellEnd"/>
      <w:r w:rsidRPr="00EC45A8">
        <w:rPr>
          <w:sz w:val="24"/>
          <w:szCs w:val="24"/>
        </w:rPr>
        <w:t>. We will all experience frustration from time to time, but we cannot allow that</w:t>
      </w:r>
    </w:p>
    <w:p w14:paraId="6677DCBD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frustration become personal attacks. An environment where people feel uncomfortable or</w:t>
      </w:r>
    </w:p>
    <w:p w14:paraId="1F5C1B33" w14:textId="3187001B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threatened is not a productive or creative one.</w:t>
      </w:r>
    </w:p>
    <w:p w14:paraId="231BCEDF" w14:textId="77777777" w:rsidR="00EC45A8" w:rsidRPr="00EC45A8" w:rsidRDefault="00EC45A8" w:rsidP="00EC45A8">
      <w:pPr>
        <w:rPr>
          <w:sz w:val="24"/>
          <w:szCs w:val="24"/>
        </w:rPr>
      </w:pPr>
    </w:p>
    <w:p w14:paraId="2B8C3385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Choose your words carefully.</w:t>
      </w:r>
      <w:r w:rsidRPr="00EC45A8">
        <w:rPr>
          <w:sz w:val="24"/>
          <w:szCs w:val="24"/>
        </w:rPr>
        <w:t xml:space="preserve"> Always conduct yourself professionally. Be kind to others. Do</w:t>
      </w:r>
    </w:p>
    <w:p w14:paraId="3CA12D70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 xml:space="preserve">not insult or put down others. Harassment and exclusionary </w:t>
      </w:r>
      <w:proofErr w:type="spellStart"/>
      <w:r w:rsidRPr="00EC45A8">
        <w:rPr>
          <w:sz w:val="24"/>
          <w:szCs w:val="24"/>
        </w:rPr>
        <w:t>behavior</w:t>
      </w:r>
      <w:proofErr w:type="spellEnd"/>
      <w:r w:rsidRPr="00EC45A8">
        <w:rPr>
          <w:sz w:val="24"/>
          <w:szCs w:val="24"/>
        </w:rPr>
        <w:t xml:space="preserve"> aren't acceptable. This</w:t>
      </w:r>
    </w:p>
    <w:p w14:paraId="2387A6BF" w14:textId="77777777" w:rsid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 xml:space="preserve">includes, but is not limited to: </w:t>
      </w:r>
      <w:bookmarkStart w:id="0" w:name="_GoBack"/>
      <w:bookmarkEnd w:id="0"/>
    </w:p>
    <w:p w14:paraId="00B6CC99" w14:textId="77777777" w:rsid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 xml:space="preserve">- Threats of violence. </w:t>
      </w:r>
    </w:p>
    <w:p w14:paraId="7A282D30" w14:textId="77777777" w:rsid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lastRenderedPageBreak/>
        <w:t xml:space="preserve">- Discriminatory jokes and language. </w:t>
      </w:r>
    </w:p>
    <w:p w14:paraId="348EAB86" w14:textId="77777777" w:rsid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45A8">
        <w:rPr>
          <w:sz w:val="24"/>
          <w:szCs w:val="24"/>
        </w:rPr>
        <w:t xml:space="preserve">Sharing sexually explicit or violent material via electronic devices or other means. </w:t>
      </w:r>
    </w:p>
    <w:p w14:paraId="7F6C75C2" w14:textId="77777777" w:rsid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- Personal</w:t>
      </w:r>
      <w:r>
        <w:rPr>
          <w:sz w:val="24"/>
          <w:szCs w:val="24"/>
        </w:rPr>
        <w:t xml:space="preserve"> </w:t>
      </w:r>
      <w:r w:rsidRPr="00EC45A8">
        <w:rPr>
          <w:sz w:val="24"/>
          <w:szCs w:val="24"/>
        </w:rPr>
        <w:t xml:space="preserve">insults, especially those using racist or sexist terms. - Unwelcome sexual attention. </w:t>
      </w:r>
    </w:p>
    <w:p w14:paraId="1924724F" w14:textId="1EECAB42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45A8">
        <w:rPr>
          <w:sz w:val="24"/>
          <w:szCs w:val="24"/>
        </w:rPr>
        <w:t xml:space="preserve">Advocating for, or encouraging, any of the above </w:t>
      </w:r>
      <w:proofErr w:type="spellStart"/>
      <w:r w:rsidRPr="00EC45A8">
        <w:rPr>
          <w:sz w:val="24"/>
          <w:szCs w:val="24"/>
        </w:rPr>
        <w:t>behavior</w:t>
      </w:r>
      <w:proofErr w:type="spellEnd"/>
      <w:r w:rsidRPr="00EC45A8">
        <w:rPr>
          <w:sz w:val="24"/>
          <w:szCs w:val="24"/>
        </w:rPr>
        <w:t>.</w:t>
      </w:r>
    </w:p>
    <w:p w14:paraId="2083AB73" w14:textId="77777777" w:rsidR="00EC45A8" w:rsidRPr="00EC45A8" w:rsidRDefault="00EC45A8" w:rsidP="00EC45A8">
      <w:pPr>
        <w:rPr>
          <w:sz w:val="24"/>
          <w:szCs w:val="24"/>
        </w:rPr>
      </w:pPr>
    </w:p>
    <w:p w14:paraId="26420124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Repeated harassment of others.</w:t>
      </w:r>
      <w:r w:rsidRPr="00EC45A8">
        <w:rPr>
          <w:sz w:val="24"/>
          <w:szCs w:val="24"/>
        </w:rPr>
        <w:t xml:space="preserve"> In general, if someone asks you to stop something, then stop.</w:t>
      </w:r>
    </w:p>
    <w:p w14:paraId="4D327DA5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When we disagree, try to understand why. Differences of opinion and disagreements are</w:t>
      </w:r>
    </w:p>
    <w:p w14:paraId="250B0C4B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mostly unavoidable. What is important is that we resolve disagreements and differing views</w:t>
      </w:r>
    </w:p>
    <w:p w14:paraId="33E35B8F" w14:textId="76552A46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constructively.</w:t>
      </w:r>
    </w:p>
    <w:p w14:paraId="3C43B4EB" w14:textId="77777777" w:rsidR="00EC45A8" w:rsidRPr="00EC45A8" w:rsidRDefault="00EC45A8" w:rsidP="00EC45A8">
      <w:pPr>
        <w:rPr>
          <w:sz w:val="24"/>
          <w:szCs w:val="24"/>
        </w:rPr>
      </w:pPr>
    </w:p>
    <w:p w14:paraId="343C4D46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b/>
          <w:bCs/>
          <w:sz w:val="24"/>
          <w:szCs w:val="24"/>
        </w:rPr>
        <w:t>Our differences can be our strengths.</w:t>
      </w:r>
      <w:r w:rsidRPr="00EC45A8">
        <w:rPr>
          <w:sz w:val="24"/>
          <w:szCs w:val="24"/>
        </w:rPr>
        <w:t xml:space="preserve"> We can find strength in diversity. Different people</w:t>
      </w:r>
    </w:p>
    <w:p w14:paraId="086D457C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have different perspectives on issues, and that can be valuable for solving problems or</w:t>
      </w:r>
    </w:p>
    <w:p w14:paraId="630F4B5C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generating new ideas. Being unable to understand why someone holds a viewpoint doesn’t</w:t>
      </w:r>
    </w:p>
    <w:p w14:paraId="5CCAF3CB" w14:textId="77777777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mean that they’re wrong. Don’t forget that we all make mistakes, and blaming each</w:t>
      </w:r>
    </w:p>
    <w:p w14:paraId="70F797BF" w14:textId="0C806E05" w:rsidR="00EC45A8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other doesn’t get us anywhere.</w:t>
      </w:r>
    </w:p>
    <w:p w14:paraId="360976B5" w14:textId="77777777" w:rsidR="00EC45A8" w:rsidRPr="00EC45A8" w:rsidRDefault="00EC45A8" w:rsidP="00EC45A8">
      <w:pPr>
        <w:rPr>
          <w:sz w:val="24"/>
          <w:szCs w:val="24"/>
        </w:rPr>
      </w:pPr>
    </w:p>
    <w:p w14:paraId="658574E4" w14:textId="77777777" w:rsidR="00F800EA" w:rsidRPr="00EC45A8" w:rsidRDefault="00EC45A8" w:rsidP="00EC45A8">
      <w:pPr>
        <w:rPr>
          <w:sz w:val="24"/>
          <w:szCs w:val="24"/>
        </w:rPr>
      </w:pPr>
      <w:r w:rsidRPr="00EC45A8">
        <w:rPr>
          <w:sz w:val="24"/>
          <w:szCs w:val="24"/>
        </w:rPr>
        <w:t>Instead, focus on resolving issues and learning from mistakes.</w:t>
      </w:r>
    </w:p>
    <w:sectPr w:rsidR="00F800EA" w:rsidRPr="00EC45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2144D" w14:textId="77777777" w:rsidR="00F84645" w:rsidRDefault="00F84645" w:rsidP="00333FEB">
      <w:pPr>
        <w:spacing w:after="0" w:line="240" w:lineRule="auto"/>
      </w:pPr>
      <w:r>
        <w:separator/>
      </w:r>
    </w:p>
  </w:endnote>
  <w:endnote w:type="continuationSeparator" w:id="0">
    <w:p w14:paraId="069C7780" w14:textId="77777777" w:rsidR="00F84645" w:rsidRDefault="00F84645" w:rsidP="0033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0DB4" w14:textId="76D100DC" w:rsidR="00333FEB" w:rsidRPr="00333FEB" w:rsidRDefault="00333FEB">
    <w:pPr>
      <w:pStyle w:val="Footer"/>
      <w:rPr>
        <w:sz w:val="24"/>
        <w:szCs w:val="24"/>
        <w:lang w:val="en-ZA"/>
      </w:rPr>
    </w:pPr>
    <w:r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53BAD121" wp14:editId="7D87001D">
          <wp:simplePos x="0" y="0"/>
          <wp:positionH relativeFrom="column">
            <wp:posOffset>4722687</wp:posOffset>
          </wp:positionH>
          <wp:positionV relativeFrom="paragraph">
            <wp:posOffset>-104731</wp:posOffset>
          </wp:positionV>
          <wp:extent cx="553085" cy="421640"/>
          <wp:effectExtent l="0" t="0" r="0" b="0"/>
          <wp:wrapTight wrapText="bothSides">
            <wp:wrapPolygon edited="0">
              <wp:start x="5952" y="0"/>
              <wp:lineTo x="2232" y="3904"/>
              <wp:lineTo x="744" y="9759"/>
              <wp:lineTo x="1488" y="15614"/>
              <wp:lineTo x="4464" y="20494"/>
              <wp:lineTo x="5208" y="20494"/>
              <wp:lineTo x="14879" y="20494"/>
              <wp:lineTo x="15623" y="20494"/>
              <wp:lineTo x="19343" y="15614"/>
              <wp:lineTo x="20087" y="9759"/>
              <wp:lineTo x="18599" y="3904"/>
              <wp:lineTo x="14879" y="0"/>
              <wp:lineTo x="595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FEB">
      <w:rPr>
        <w:sz w:val="24"/>
        <w:szCs w:val="24"/>
        <w:lang w:val="en-ZA"/>
      </w:rPr>
      <w:t xml:space="preserve">This </w:t>
    </w:r>
    <w:hyperlink r:id="rId2" w:history="1">
      <w:r w:rsidRPr="00333FEB">
        <w:rPr>
          <w:rStyle w:val="Hyperlink"/>
          <w:sz w:val="24"/>
          <w:szCs w:val="24"/>
          <w:lang w:val="en-ZA"/>
        </w:rPr>
        <w:t>Code of Ethics and Professional Conduct</w:t>
      </w:r>
    </w:hyperlink>
    <w:r w:rsidRPr="00333FEB">
      <w:rPr>
        <w:sz w:val="24"/>
        <w:szCs w:val="24"/>
        <w:lang w:val="en-ZA"/>
      </w:rPr>
      <w:t xml:space="preserve"> was created by </w:t>
    </w:r>
    <w:hyperlink r:id="rId3" w:history="1">
      <w:proofErr w:type="spellStart"/>
      <w:r w:rsidRPr="00333FEB">
        <w:rPr>
          <w:rStyle w:val="Hyperlink"/>
          <w:sz w:val="24"/>
          <w:szCs w:val="24"/>
          <w:lang w:val="en-ZA"/>
        </w:rPr>
        <w:t>Betterteam</w:t>
      </w:r>
      <w:proofErr w:type="spellEnd"/>
    </w:hyperlink>
    <w:r w:rsidRPr="00333FEB">
      <w:rPr>
        <w:sz w:val="24"/>
        <w:szCs w:val="24"/>
        <w:lang w:val="en-ZA"/>
      </w:rPr>
      <w:t>.</w:t>
    </w:r>
    <w:r>
      <w:rPr>
        <w:sz w:val="24"/>
        <w:szCs w:val="24"/>
        <w:lang w:val="en-Z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0C45" w14:textId="77777777" w:rsidR="00F84645" w:rsidRDefault="00F84645" w:rsidP="00333FEB">
      <w:pPr>
        <w:spacing w:after="0" w:line="240" w:lineRule="auto"/>
      </w:pPr>
      <w:r>
        <w:separator/>
      </w:r>
    </w:p>
  </w:footnote>
  <w:footnote w:type="continuationSeparator" w:id="0">
    <w:p w14:paraId="31A2F09C" w14:textId="77777777" w:rsidR="00F84645" w:rsidRDefault="00F84645" w:rsidP="0033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A8"/>
    <w:rsid w:val="000E1E90"/>
    <w:rsid w:val="001750AE"/>
    <w:rsid w:val="00333FEB"/>
    <w:rsid w:val="003B157C"/>
    <w:rsid w:val="003D3E96"/>
    <w:rsid w:val="00755598"/>
    <w:rsid w:val="007A5279"/>
    <w:rsid w:val="00E62938"/>
    <w:rsid w:val="00EC45A8"/>
    <w:rsid w:val="00F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C8523"/>
  <w15:chartTrackingRefBased/>
  <w15:docId w15:val="{345D30B0-9453-45DF-8CA7-3187243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3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code-of-ethics-and-professional-conduc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1</cp:revision>
  <dcterms:created xsi:type="dcterms:W3CDTF">2020-11-20T10:15:00Z</dcterms:created>
  <dcterms:modified xsi:type="dcterms:W3CDTF">2020-11-20T10:47:00Z</dcterms:modified>
</cp:coreProperties>
</file>