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B1D67" w:rsidRPr="00195262" w:rsidTr="008076DB">
        <w:tc>
          <w:tcPr>
            <w:tcW w:w="4788" w:type="dxa"/>
          </w:tcPr>
          <w:p w:rsidR="00EB1D67" w:rsidRPr="00195262" w:rsidRDefault="00EB1D67" w:rsidP="008076DB">
            <w:pPr>
              <w:rPr>
                <w:rFonts w:ascii="Lato" w:hAnsi="Lato"/>
              </w:rPr>
            </w:pPr>
            <w:r w:rsidRPr="00195262">
              <w:rPr>
                <w:rFonts w:ascii="Lato" w:hAnsi="Lato"/>
                <w:noProof/>
              </w:rPr>
              <w:drawing>
                <wp:anchor distT="0" distB="0" distL="114300" distR="114300" simplePos="0" relativeHeight="251659264" behindDoc="0" locked="0" layoutInCell="1" allowOverlap="1" wp14:anchorId="2084FB05" wp14:editId="289EC4B0">
                  <wp:simplePos x="0" y="0"/>
                  <wp:positionH relativeFrom="margin">
                    <wp:posOffset>1</wp:posOffset>
                  </wp:positionH>
                  <wp:positionV relativeFrom="page">
                    <wp:posOffset>40640</wp:posOffset>
                  </wp:positionV>
                  <wp:extent cx="533400" cy="32004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D67" w:rsidRPr="00195262" w:rsidRDefault="00EB1D67" w:rsidP="008076DB">
            <w:pPr>
              <w:rPr>
                <w:rFonts w:ascii="Lato" w:hAnsi="Lato"/>
              </w:rPr>
            </w:pPr>
          </w:p>
          <w:p w:rsidR="00EB1D67" w:rsidRPr="00195262" w:rsidRDefault="00EB1D67" w:rsidP="008076DB">
            <w:pPr>
              <w:rPr>
                <w:rFonts w:ascii="Lato" w:hAnsi="Lato"/>
              </w:rPr>
            </w:pPr>
          </w:p>
        </w:tc>
        <w:tc>
          <w:tcPr>
            <w:tcW w:w="4788" w:type="dxa"/>
          </w:tcPr>
          <w:p w:rsidR="00EB1D67" w:rsidRPr="00195262" w:rsidRDefault="00403931" w:rsidP="008076DB">
            <w:pPr>
              <w:pStyle w:val="CompanyName"/>
              <w:rPr>
                <w:rFonts w:ascii="Lato" w:hAnsi="Lato"/>
                <w:vertAlign w:val="subscript"/>
              </w:rPr>
            </w:pPr>
            <w:r w:rsidRPr="00195262">
              <w:rPr>
                <w:rFonts w:ascii="Lato" w:hAnsi="Lato"/>
              </w:rPr>
              <w:t>[</w:t>
            </w:r>
            <w:r w:rsidR="00EB1D67" w:rsidRPr="00195262">
              <w:rPr>
                <w:rFonts w:ascii="Lato" w:hAnsi="Lato"/>
              </w:rPr>
              <w:t xml:space="preserve">Nome </w:t>
            </w:r>
            <w:proofErr w:type="spellStart"/>
            <w:r w:rsidR="00EB1D67" w:rsidRPr="00195262">
              <w:rPr>
                <w:rFonts w:ascii="Lato" w:hAnsi="Lato"/>
              </w:rPr>
              <w:t>Azienda</w:t>
            </w:r>
            <w:proofErr w:type="spellEnd"/>
            <w:r w:rsidRPr="00195262">
              <w:rPr>
                <w:rFonts w:ascii="Lato" w:hAnsi="Lato"/>
              </w:rPr>
              <w:t>]</w:t>
            </w:r>
          </w:p>
        </w:tc>
      </w:tr>
    </w:tbl>
    <w:p w:rsidR="00EB1D67" w:rsidRPr="00195262" w:rsidRDefault="00EB1D67" w:rsidP="00EB1D67">
      <w:pPr>
        <w:pStyle w:val="Titolo1"/>
        <w:rPr>
          <w:rFonts w:ascii="Lato" w:hAnsi="Lato"/>
        </w:rPr>
      </w:pPr>
      <w:r w:rsidRPr="00195262">
        <w:rPr>
          <w:rFonts w:ascii="Lato" w:hAnsi="Lato"/>
        </w:rPr>
        <w:t xml:space="preserve">Checklist per </w:t>
      </w:r>
      <w:proofErr w:type="spellStart"/>
      <w:r w:rsidRPr="00195262">
        <w:rPr>
          <w:rFonts w:ascii="Lato" w:hAnsi="Lato"/>
        </w:rPr>
        <w:t>nuove</w:t>
      </w:r>
      <w:proofErr w:type="spellEnd"/>
      <w:r w:rsidRPr="00195262">
        <w:rPr>
          <w:rFonts w:ascii="Lato" w:hAnsi="Lato"/>
        </w:rPr>
        <w:t xml:space="preserve"> </w:t>
      </w:r>
      <w:proofErr w:type="spellStart"/>
      <w:r w:rsidRPr="00195262">
        <w:rPr>
          <w:rFonts w:ascii="Lato" w:hAnsi="Lato"/>
        </w:rPr>
        <w:t>assunzioni</w:t>
      </w:r>
      <w:proofErr w:type="spellEnd"/>
    </w:p>
    <w:p w:rsidR="00EB1D67" w:rsidRPr="00195262" w:rsidRDefault="00EB1D67" w:rsidP="00EB1D67">
      <w:pPr>
        <w:pStyle w:val="Titolo2"/>
        <w:jc w:val="left"/>
        <w:rPr>
          <w:rFonts w:ascii="Lato" w:hAnsi="Lato"/>
        </w:rPr>
      </w:pPr>
      <w:r w:rsidRPr="00195262">
        <w:rPr>
          <w:rFonts w:ascii="Lato" w:hAnsi="Lato"/>
        </w:rPr>
        <w:t>INFORMAZIONI DIPENDENTE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2820"/>
        <w:gridCol w:w="1701"/>
        <w:gridCol w:w="3543"/>
      </w:tblGrid>
      <w:tr w:rsidR="00195262" w:rsidRPr="00195262" w:rsidTr="00195262">
        <w:trPr>
          <w:trHeight w:val="432"/>
        </w:trPr>
        <w:tc>
          <w:tcPr>
            <w:tcW w:w="1575" w:type="dxa"/>
            <w:vAlign w:val="bottom"/>
          </w:tcPr>
          <w:p w:rsidR="00195262" w:rsidRPr="00195262" w:rsidRDefault="00195262" w:rsidP="00EB1D67">
            <w:pPr>
              <w:rPr>
                <w:rFonts w:ascii="Lato" w:hAnsi="Lato"/>
              </w:rPr>
            </w:pPr>
            <w:r w:rsidRPr="00195262">
              <w:rPr>
                <w:rFonts w:ascii="Lato" w:hAnsi="Lato"/>
              </w:rPr>
              <w:t>Nome: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bottom"/>
          </w:tcPr>
          <w:p w:rsidR="00195262" w:rsidRPr="00195262" w:rsidRDefault="00195262" w:rsidP="00EB1D67">
            <w:pPr>
              <w:pStyle w:val="FieldText"/>
              <w:rPr>
                <w:rFonts w:ascii="Lato" w:hAnsi="Lato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195262" w:rsidRPr="00195262" w:rsidRDefault="00BF0E93" w:rsidP="00EB1D6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</w:t>
            </w:r>
            <w:r w:rsidR="00195262">
              <w:rPr>
                <w:rFonts w:ascii="Lato" w:hAnsi="Lato"/>
              </w:rPr>
              <w:t xml:space="preserve">Data </w:t>
            </w:r>
            <w:proofErr w:type="spellStart"/>
            <w:r w:rsidR="00195262">
              <w:rPr>
                <w:rFonts w:ascii="Lato" w:hAnsi="Lato"/>
              </w:rPr>
              <w:t>d’inizio</w:t>
            </w:r>
            <w:proofErr w:type="spellEnd"/>
            <w:r w:rsidR="00195262" w:rsidRPr="00195262">
              <w:rPr>
                <w:rFonts w:ascii="Lato" w:hAnsi="Lato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95262" w:rsidRPr="00195262" w:rsidRDefault="00195262" w:rsidP="00EB1D67">
            <w:pPr>
              <w:rPr>
                <w:rFonts w:ascii="Lato" w:hAnsi="Lato"/>
              </w:rPr>
            </w:pPr>
          </w:p>
        </w:tc>
      </w:tr>
      <w:tr w:rsidR="00195262" w:rsidRPr="00195262" w:rsidTr="00195262">
        <w:tc>
          <w:tcPr>
            <w:tcW w:w="1575" w:type="dxa"/>
            <w:vAlign w:val="bottom"/>
          </w:tcPr>
          <w:p w:rsidR="00195262" w:rsidRPr="00195262" w:rsidRDefault="00195262" w:rsidP="00EB1D67">
            <w:pPr>
              <w:rPr>
                <w:rFonts w:ascii="Lato" w:hAnsi="Lato"/>
              </w:rPr>
            </w:pPr>
            <w:proofErr w:type="spellStart"/>
            <w:r w:rsidRPr="00195262">
              <w:rPr>
                <w:rFonts w:ascii="Lato" w:hAnsi="Lato"/>
              </w:rPr>
              <w:t>Posizione</w:t>
            </w:r>
            <w:proofErr w:type="spellEnd"/>
            <w:r w:rsidRPr="00195262">
              <w:rPr>
                <w:rFonts w:ascii="Lato" w:hAnsi="Lato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262" w:rsidRPr="00195262" w:rsidRDefault="00195262" w:rsidP="00EB1D67">
            <w:pPr>
              <w:pStyle w:val="Titolo3"/>
              <w:rPr>
                <w:rFonts w:ascii="Lato" w:hAnsi="Lato"/>
              </w:rPr>
            </w:pPr>
          </w:p>
          <w:p w:rsidR="00195262" w:rsidRPr="00195262" w:rsidRDefault="00195262" w:rsidP="00EB1D67">
            <w:pPr>
              <w:rPr>
                <w:rFonts w:ascii="Lato" w:hAnsi="Lato"/>
              </w:rPr>
            </w:pPr>
          </w:p>
        </w:tc>
        <w:tc>
          <w:tcPr>
            <w:tcW w:w="1701" w:type="dxa"/>
            <w:vAlign w:val="bottom"/>
          </w:tcPr>
          <w:p w:rsidR="00195262" w:rsidRPr="00195262" w:rsidRDefault="00BF0E93" w:rsidP="00EB1D6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</w:t>
            </w:r>
            <w:r w:rsidR="00195262" w:rsidRPr="00195262">
              <w:rPr>
                <w:rFonts w:ascii="Lato" w:hAnsi="Lato"/>
              </w:rPr>
              <w:t>Manager: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262" w:rsidRPr="00195262" w:rsidRDefault="00195262" w:rsidP="00EB1D67">
            <w:pPr>
              <w:rPr>
                <w:rFonts w:ascii="Lato" w:hAnsi="Lato"/>
              </w:rPr>
            </w:pPr>
          </w:p>
        </w:tc>
      </w:tr>
    </w:tbl>
    <w:p w:rsidR="00EB1D67" w:rsidRPr="00195262" w:rsidRDefault="00EB1D67" w:rsidP="00EB1D67">
      <w:pPr>
        <w:rPr>
          <w:rFonts w:ascii="Lato" w:hAnsi="Lato"/>
        </w:rPr>
      </w:pPr>
    </w:p>
    <w:p w:rsidR="00EB1D67" w:rsidRPr="00195262" w:rsidRDefault="00403931" w:rsidP="00403931">
      <w:pPr>
        <w:pStyle w:val="Titolo2"/>
        <w:spacing w:before="0"/>
        <w:jc w:val="left"/>
        <w:rPr>
          <w:rFonts w:ascii="Lato" w:hAnsi="Lato"/>
        </w:rPr>
      </w:pPr>
      <w:r w:rsidRPr="00195262">
        <w:rPr>
          <w:rFonts w:ascii="Lato" w:hAnsi="Lato"/>
        </w:rPr>
        <w:t>P</w:t>
      </w:r>
      <w:r w:rsidR="00EB1D67" w:rsidRPr="00195262">
        <w:rPr>
          <w:rFonts w:ascii="Lato" w:hAnsi="Lato"/>
        </w:rPr>
        <w:t>RIMO GIORNO</w:t>
      </w:r>
    </w:p>
    <w:tbl>
      <w:tblPr>
        <w:tblW w:w="323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</w:tblGrid>
      <w:tr w:rsidR="00943CB7" w:rsidRPr="00195262" w:rsidTr="00943CB7">
        <w:trPr>
          <w:trHeight w:val="288"/>
        </w:trPr>
        <w:tc>
          <w:tcPr>
            <w:tcW w:w="6240" w:type="dxa"/>
            <w:vAlign w:val="bottom"/>
          </w:tcPr>
          <w:p w:rsidR="00943CB7" w:rsidRPr="00195262" w:rsidRDefault="00943CB7" w:rsidP="00943CB7">
            <w:pPr>
              <w:pStyle w:val="Paragrafoelenco"/>
              <w:numPr>
                <w:ilvl w:val="0"/>
                <w:numId w:val="4"/>
              </w:numPr>
              <w:spacing w:before="240"/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Fornisci al dipendente un manuale del dipendente.</w:t>
            </w:r>
          </w:p>
          <w:p w:rsidR="00943CB7" w:rsidRPr="00195262" w:rsidRDefault="00943CB7" w:rsidP="00943CB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Effettua un orientamento generale.</w:t>
            </w:r>
          </w:p>
        </w:tc>
      </w:tr>
    </w:tbl>
    <w:p w:rsidR="00943CB7" w:rsidRPr="00195262" w:rsidRDefault="00943CB7" w:rsidP="00943CB7">
      <w:pPr>
        <w:pStyle w:val="Titolo2"/>
        <w:jc w:val="left"/>
        <w:rPr>
          <w:rFonts w:ascii="Lato" w:hAnsi="Lato"/>
        </w:rPr>
      </w:pPr>
      <w:r w:rsidRPr="00195262">
        <w:rPr>
          <w:rFonts w:ascii="Lato" w:hAnsi="Lato"/>
        </w:rPr>
        <w:t>POLICY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684"/>
      </w:tblGrid>
      <w:tr w:rsidR="00C22816" w:rsidRPr="00195262" w:rsidTr="00C55925">
        <w:trPr>
          <w:trHeight w:val="288"/>
        </w:trPr>
        <w:tc>
          <w:tcPr>
            <w:tcW w:w="2268" w:type="dxa"/>
            <w:vAlign w:val="bottom"/>
          </w:tcPr>
          <w:p w:rsidR="00C55925" w:rsidRDefault="00C22816" w:rsidP="00C22816">
            <w:pPr>
              <w:pStyle w:val="Paragrafoelenco"/>
              <w:numPr>
                <w:ilvl w:val="0"/>
                <w:numId w:val="4"/>
              </w:numPr>
              <w:spacing w:before="240"/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Revisiona le policy fondamentali.</w:t>
            </w:r>
          </w:p>
          <w:p w:rsidR="00BF0E93" w:rsidRPr="00BF0E93" w:rsidRDefault="00BF0E93" w:rsidP="00BF0E93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  <w:p w:rsidR="00C22816" w:rsidRPr="00195262" w:rsidRDefault="00C22816" w:rsidP="00C22816">
            <w:pPr>
              <w:spacing w:before="240"/>
              <w:rPr>
                <w:rFonts w:ascii="Lato" w:hAnsi="Lato"/>
                <w:lang w:val="it-IT"/>
              </w:rPr>
            </w:pPr>
          </w:p>
          <w:p w:rsidR="00C22816" w:rsidRPr="00195262" w:rsidRDefault="00C22816" w:rsidP="00C22816">
            <w:pPr>
              <w:spacing w:before="240"/>
              <w:rPr>
                <w:rFonts w:ascii="Lato" w:hAnsi="Lato"/>
                <w:lang w:val="it-IT"/>
              </w:rPr>
            </w:pPr>
          </w:p>
          <w:p w:rsidR="00C22816" w:rsidRPr="00195262" w:rsidRDefault="00C22816" w:rsidP="008076DB">
            <w:pPr>
              <w:rPr>
                <w:rFonts w:ascii="Lato" w:hAnsi="Lato"/>
                <w:lang w:val="it-IT"/>
              </w:rPr>
            </w:pPr>
          </w:p>
        </w:tc>
        <w:tc>
          <w:tcPr>
            <w:tcW w:w="3686" w:type="dxa"/>
            <w:vAlign w:val="bottom"/>
          </w:tcPr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Anti-molestie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Ferie e assenze per malattia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Assenze per motivi di famiglia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Festività 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Variazione orario di lavoro e permessi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Straordinario 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Valutazione della performance</w:t>
            </w:r>
          </w:p>
          <w:p w:rsidR="00C22816" w:rsidRPr="00195262" w:rsidRDefault="00C22816" w:rsidP="00152E70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Codice di abbigliamento</w:t>
            </w:r>
          </w:p>
          <w:p w:rsidR="00C22816" w:rsidRPr="00195262" w:rsidRDefault="00C22816" w:rsidP="008076DB">
            <w:pPr>
              <w:rPr>
                <w:rFonts w:ascii="Lato" w:hAnsi="Lato"/>
                <w:bCs/>
                <w:lang w:val="it-IT"/>
              </w:rPr>
            </w:pPr>
          </w:p>
        </w:tc>
        <w:tc>
          <w:tcPr>
            <w:tcW w:w="3684" w:type="dxa"/>
            <w:vAlign w:val="bottom"/>
          </w:tcPr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Standard di condotta personale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Sanzioni disciplinari progressive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Sicurezza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Riservatezza</w:t>
            </w:r>
          </w:p>
          <w:p w:rsidR="00C22816" w:rsidRPr="00195262" w:rsidRDefault="00C55925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Misure di prevenzione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Procedure di emergenza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Visitatori</w:t>
            </w:r>
          </w:p>
          <w:p w:rsidR="00C22816" w:rsidRPr="00195262" w:rsidRDefault="00C22816" w:rsidP="00C22816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Uso di email e Internet</w:t>
            </w:r>
          </w:p>
          <w:p w:rsidR="00C22816" w:rsidRPr="00195262" w:rsidRDefault="00C22816" w:rsidP="008076DB">
            <w:pPr>
              <w:pStyle w:val="FieldText"/>
              <w:rPr>
                <w:rFonts w:ascii="Lato" w:hAnsi="Lato"/>
                <w:lang w:val="it-IT"/>
              </w:rPr>
            </w:pPr>
          </w:p>
        </w:tc>
      </w:tr>
    </w:tbl>
    <w:p w:rsidR="00EB1D67" w:rsidRPr="00195262" w:rsidRDefault="00EB1D67" w:rsidP="00EB1D67">
      <w:pPr>
        <w:rPr>
          <w:rFonts w:ascii="Lato" w:hAnsi="Lato"/>
        </w:rPr>
      </w:pPr>
    </w:p>
    <w:p w:rsidR="00C55925" w:rsidRPr="00195262" w:rsidRDefault="00C55925" w:rsidP="00403931">
      <w:pPr>
        <w:pStyle w:val="Titolo2"/>
        <w:spacing w:before="0"/>
        <w:jc w:val="left"/>
        <w:rPr>
          <w:rFonts w:ascii="Lato" w:hAnsi="Lato"/>
        </w:rPr>
      </w:pPr>
      <w:r w:rsidRPr="00195262">
        <w:rPr>
          <w:rFonts w:ascii="Lato" w:hAnsi="Lato"/>
        </w:rPr>
        <w:t>PROCEDURE AMMINISTRATIVE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975"/>
      </w:tblGrid>
      <w:tr w:rsidR="00C55925" w:rsidRPr="00195262" w:rsidTr="00BF0E93">
        <w:trPr>
          <w:trHeight w:val="288"/>
        </w:trPr>
        <w:tc>
          <w:tcPr>
            <w:tcW w:w="2835" w:type="dxa"/>
            <w:vAlign w:val="bottom"/>
          </w:tcPr>
          <w:p w:rsidR="00E1622D" w:rsidRDefault="00C55925" w:rsidP="00E1622D">
            <w:pPr>
              <w:pStyle w:val="Paragrafoelenco"/>
              <w:numPr>
                <w:ilvl w:val="0"/>
                <w:numId w:val="4"/>
              </w:numPr>
              <w:spacing w:before="240"/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Revisiona le procedure amministrative generali.</w:t>
            </w:r>
          </w:p>
          <w:p w:rsidR="00BF0E93" w:rsidRPr="00195262" w:rsidRDefault="00BF0E93" w:rsidP="00BF0E93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  <w:p w:rsidR="00BF0E93" w:rsidRPr="00195262" w:rsidRDefault="00BF0E93" w:rsidP="008076DB">
            <w:pPr>
              <w:spacing w:before="240"/>
              <w:rPr>
                <w:rFonts w:ascii="Lato" w:hAnsi="Lato"/>
                <w:lang w:val="it-IT"/>
              </w:rPr>
            </w:pPr>
          </w:p>
          <w:p w:rsidR="00C55925" w:rsidRPr="00195262" w:rsidRDefault="00C55925" w:rsidP="008076DB">
            <w:pPr>
              <w:rPr>
                <w:rFonts w:ascii="Lato" w:hAnsi="Lato"/>
                <w:lang w:val="it-IT"/>
              </w:rPr>
            </w:pPr>
          </w:p>
        </w:tc>
        <w:tc>
          <w:tcPr>
            <w:tcW w:w="3828" w:type="dxa"/>
            <w:vAlign w:val="bottom"/>
          </w:tcPr>
          <w:p w:rsidR="00C55925" w:rsidRPr="00195262" w:rsidRDefault="00900F64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Ufficio/scrivania/postazione di lavoro</w:t>
            </w:r>
          </w:p>
          <w:p w:rsidR="00C55925" w:rsidRPr="00195262" w:rsidRDefault="00900F64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Chiavi</w:t>
            </w:r>
          </w:p>
          <w:p w:rsidR="00C55925" w:rsidRPr="00195262" w:rsidRDefault="00E1622D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Posta elettronica (in entrata e in uscita)</w:t>
            </w:r>
          </w:p>
          <w:p w:rsidR="00C55925" w:rsidRPr="00195262" w:rsidRDefault="00E1622D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Spedizioni (FedEx, DHL e UPS)</w:t>
            </w:r>
          </w:p>
          <w:p w:rsidR="00C55925" w:rsidRPr="00195262" w:rsidRDefault="00E1622D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Biglietti da visita</w:t>
            </w:r>
          </w:p>
          <w:p w:rsidR="00C55925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Richieste di acquisto</w:t>
            </w:r>
          </w:p>
        </w:tc>
        <w:tc>
          <w:tcPr>
            <w:tcW w:w="2975" w:type="dxa"/>
            <w:vAlign w:val="bottom"/>
          </w:tcPr>
          <w:p w:rsidR="00C55925" w:rsidRPr="00195262" w:rsidRDefault="00E1622D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Telefoni</w:t>
            </w:r>
          </w:p>
          <w:p w:rsidR="00E1622D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Carte di accesso all'edificio</w:t>
            </w:r>
          </w:p>
          <w:p w:rsidR="00E1622D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Sale conferenze</w:t>
            </w:r>
          </w:p>
          <w:p w:rsidR="00E1622D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Badge identificativi con foto</w:t>
            </w:r>
          </w:p>
          <w:p w:rsidR="00E1622D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Rapporti di spesa</w:t>
            </w:r>
          </w:p>
          <w:p w:rsidR="00C55925" w:rsidRPr="00195262" w:rsidRDefault="00E1622D" w:rsidP="00E1622D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Forniture per ufficio</w:t>
            </w:r>
          </w:p>
        </w:tc>
      </w:tr>
    </w:tbl>
    <w:p w:rsidR="00E1622D" w:rsidRPr="00195262" w:rsidRDefault="00E1622D" w:rsidP="00E1622D">
      <w:pPr>
        <w:rPr>
          <w:rFonts w:ascii="Lato" w:hAnsi="Lato"/>
        </w:rPr>
      </w:pPr>
    </w:p>
    <w:p w:rsidR="00E1622D" w:rsidRPr="00195262" w:rsidRDefault="00E1622D" w:rsidP="00403931">
      <w:pPr>
        <w:pStyle w:val="Titolo2"/>
        <w:spacing w:before="0"/>
        <w:jc w:val="left"/>
        <w:rPr>
          <w:rFonts w:ascii="Lato" w:hAnsi="Lato"/>
        </w:rPr>
      </w:pPr>
      <w:r w:rsidRPr="00195262">
        <w:rPr>
          <w:rFonts w:ascii="Lato" w:hAnsi="Lato"/>
        </w:rPr>
        <w:t>ORIENTAMENTO GENERALE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2592"/>
        <w:gridCol w:w="2204"/>
        <w:gridCol w:w="2758"/>
      </w:tblGrid>
      <w:tr w:rsidR="00EC54C2" w:rsidRPr="00AC3A0F" w:rsidTr="00EC54C2">
        <w:trPr>
          <w:trHeight w:val="199"/>
        </w:trPr>
        <w:tc>
          <w:tcPr>
            <w:tcW w:w="9640" w:type="dxa"/>
            <w:gridSpan w:val="4"/>
            <w:vAlign w:val="bottom"/>
          </w:tcPr>
          <w:p w:rsidR="00EC54C2" w:rsidRPr="00195262" w:rsidRDefault="00EC54C2" w:rsidP="00BF0E93">
            <w:pPr>
              <w:pStyle w:val="FieldText"/>
              <w:numPr>
                <w:ilvl w:val="0"/>
                <w:numId w:val="8"/>
              </w:numPr>
              <w:spacing w:before="240"/>
              <w:ind w:left="426" w:hanging="284"/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Presentare il team del dipartimento e il personale chiave durante il tour.  </w:t>
            </w:r>
          </w:p>
        </w:tc>
      </w:tr>
      <w:tr w:rsidR="00EC54C2" w:rsidRPr="00195262" w:rsidTr="00EC54C2">
        <w:trPr>
          <w:trHeight w:val="1174"/>
        </w:trPr>
        <w:tc>
          <w:tcPr>
            <w:tcW w:w="2086" w:type="dxa"/>
          </w:tcPr>
          <w:p w:rsidR="00EC54C2" w:rsidRPr="00195262" w:rsidRDefault="00EC54C2" w:rsidP="00EC54C2">
            <w:pPr>
              <w:pStyle w:val="Paragrafoelenco"/>
              <w:numPr>
                <w:ilvl w:val="0"/>
                <w:numId w:val="4"/>
              </w:numPr>
              <w:spacing w:before="240"/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Tour delle strutture, incluso:</w:t>
            </w:r>
          </w:p>
          <w:p w:rsidR="00EC54C2" w:rsidRPr="00195262" w:rsidRDefault="00EC54C2" w:rsidP="00EC54C2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  <w:p w:rsidR="00EC54C2" w:rsidRPr="00195262" w:rsidRDefault="00EC54C2" w:rsidP="00EC54C2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  <w:p w:rsidR="00EC54C2" w:rsidRPr="00195262" w:rsidRDefault="00EC54C2" w:rsidP="00EC54C2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</w:tc>
        <w:tc>
          <w:tcPr>
            <w:tcW w:w="2592" w:type="dxa"/>
            <w:vAlign w:val="bottom"/>
          </w:tcPr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Bagni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Ufficio corrispondenza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Centri fotocopie</w:t>
            </w:r>
          </w:p>
          <w:p w:rsidR="00EC54C2" w:rsidRPr="00195262" w:rsidRDefault="00EC54C2" w:rsidP="00EC54C2">
            <w:pPr>
              <w:pStyle w:val="Paragrafoelenco"/>
              <w:numPr>
                <w:ilvl w:val="0"/>
                <w:numId w:val="5"/>
              </w:numPr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Macchine fax</w:t>
            </w:r>
          </w:p>
          <w:p w:rsidR="00EC54C2" w:rsidRPr="00195262" w:rsidRDefault="00EC54C2" w:rsidP="008076DB">
            <w:pPr>
              <w:rPr>
                <w:rFonts w:ascii="Lato" w:hAnsi="Lato"/>
                <w:lang w:val="it-IT"/>
              </w:rPr>
            </w:pPr>
          </w:p>
        </w:tc>
        <w:tc>
          <w:tcPr>
            <w:tcW w:w="2204" w:type="dxa"/>
            <w:vAlign w:val="bottom"/>
          </w:tcPr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Bacheca 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Parcheggio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Stampanti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Fornitura ufficio</w:t>
            </w:r>
          </w:p>
          <w:p w:rsidR="00EC54C2" w:rsidRPr="00195262" w:rsidRDefault="00EC54C2" w:rsidP="00EC54C2">
            <w:pPr>
              <w:rPr>
                <w:rFonts w:ascii="Lato" w:hAnsi="Lato"/>
                <w:lang w:val="it-IT"/>
              </w:rPr>
            </w:pPr>
          </w:p>
        </w:tc>
        <w:tc>
          <w:tcPr>
            <w:tcW w:w="2758" w:type="dxa"/>
            <w:vAlign w:val="bottom"/>
          </w:tcPr>
          <w:p w:rsidR="00EC54C2" w:rsidRPr="00195262" w:rsidRDefault="00EC54C2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Cucina</w:t>
            </w:r>
          </w:p>
          <w:p w:rsidR="00EC54C2" w:rsidRPr="00195262" w:rsidRDefault="00EC54C2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Macchinette</w:t>
            </w:r>
          </w:p>
          <w:p w:rsidR="00EC54C2" w:rsidRPr="00195262" w:rsidRDefault="00EC54C2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Bar/mensa</w:t>
            </w:r>
          </w:p>
          <w:p w:rsidR="00EC54C2" w:rsidRPr="00195262" w:rsidRDefault="00EC54C2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Uscite di emergenza</w:t>
            </w:r>
          </w:p>
          <w:p w:rsidR="00EC54C2" w:rsidRPr="00195262" w:rsidRDefault="00EC54C2" w:rsidP="00EC54C2">
            <w:pPr>
              <w:pStyle w:val="FieldText"/>
              <w:ind w:left="360"/>
              <w:rPr>
                <w:rFonts w:ascii="Lato" w:hAnsi="Lato"/>
                <w:lang w:val="it-IT"/>
              </w:rPr>
            </w:pPr>
          </w:p>
        </w:tc>
      </w:tr>
    </w:tbl>
    <w:p w:rsidR="00EC54C2" w:rsidRPr="00195262" w:rsidRDefault="00EC54C2" w:rsidP="00EB1D67">
      <w:pPr>
        <w:rPr>
          <w:rFonts w:ascii="Lato" w:hAnsi="Lato"/>
        </w:rPr>
      </w:pPr>
    </w:p>
    <w:p w:rsidR="00EC54C2" w:rsidRPr="00195262" w:rsidRDefault="00EC54C2" w:rsidP="00403931">
      <w:pPr>
        <w:pStyle w:val="Titolo2"/>
        <w:spacing w:before="0"/>
        <w:jc w:val="left"/>
        <w:rPr>
          <w:rFonts w:ascii="Lato" w:hAnsi="Lato"/>
        </w:rPr>
      </w:pPr>
      <w:r w:rsidRPr="00195262">
        <w:rPr>
          <w:rFonts w:ascii="Lato" w:hAnsi="Lato"/>
        </w:rPr>
        <w:t>INFORMAZIONI SULLA POSIZIONE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EC54C2" w:rsidRPr="00AC3A0F" w:rsidTr="008076DB">
        <w:trPr>
          <w:trHeight w:val="199"/>
        </w:trPr>
        <w:tc>
          <w:tcPr>
            <w:tcW w:w="9640" w:type="dxa"/>
            <w:vAlign w:val="bottom"/>
          </w:tcPr>
          <w:p w:rsidR="00EC54C2" w:rsidRPr="00195262" w:rsidRDefault="00EC54C2" w:rsidP="00BF0E93">
            <w:pPr>
              <w:pStyle w:val="FieldText"/>
              <w:numPr>
                <w:ilvl w:val="0"/>
                <w:numId w:val="8"/>
              </w:numPr>
              <w:spacing w:before="240"/>
              <w:ind w:left="426" w:hanging="284"/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Presentazione del team. </w:t>
            </w:r>
          </w:p>
          <w:p w:rsidR="00EC54C2" w:rsidRPr="00195262" w:rsidRDefault="00EC54C2" w:rsidP="008076DB">
            <w:pPr>
              <w:pStyle w:val="FieldText"/>
              <w:numPr>
                <w:ilvl w:val="0"/>
                <w:numId w:val="8"/>
              </w:numPr>
              <w:ind w:left="426" w:hanging="284"/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Revisione </w:t>
            </w:r>
            <w:r w:rsidR="00403931" w:rsidRPr="00195262">
              <w:rPr>
                <w:rFonts w:ascii="Lato" w:hAnsi="Lato"/>
                <w:b w:val="0"/>
                <w:bCs/>
                <w:lang w:val="it-IT"/>
              </w:rPr>
              <w:t>degli incarichi iniziali e dei piani di formazione</w:t>
            </w: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. </w:t>
            </w:r>
          </w:p>
          <w:p w:rsidR="00EC54C2" w:rsidRPr="00195262" w:rsidRDefault="00EC54C2" w:rsidP="00EC54C2">
            <w:pPr>
              <w:pStyle w:val="FieldText"/>
              <w:numPr>
                <w:ilvl w:val="0"/>
                <w:numId w:val="8"/>
              </w:numPr>
              <w:ind w:left="426" w:hanging="284"/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Revisione </w:t>
            </w:r>
            <w:r w:rsidR="00403931" w:rsidRPr="00195262">
              <w:rPr>
                <w:rFonts w:ascii="Lato" w:hAnsi="Lato"/>
                <w:b w:val="0"/>
                <w:bCs/>
                <w:lang w:val="it-IT"/>
              </w:rPr>
              <w:t xml:space="preserve">della </w:t>
            </w: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job </w:t>
            </w:r>
            <w:proofErr w:type="spellStart"/>
            <w:r w:rsidRPr="00195262">
              <w:rPr>
                <w:rFonts w:ascii="Lato" w:hAnsi="Lato"/>
                <w:b w:val="0"/>
                <w:bCs/>
                <w:lang w:val="it-IT"/>
              </w:rPr>
              <w:t>description</w:t>
            </w:r>
            <w:proofErr w:type="spellEnd"/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 e </w:t>
            </w:r>
            <w:r w:rsidR="00403931" w:rsidRPr="00195262">
              <w:rPr>
                <w:rFonts w:ascii="Lato" w:hAnsi="Lato"/>
                <w:b w:val="0"/>
                <w:bCs/>
                <w:lang w:val="it-IT"/>
              </w:rPr>
              <w:t xml:space="preserve">delle </w:t>
            </w: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aspettative e </w:t>
            </w:r>
            <w:r w:rsidR="00403931" w:rsidRPr="00195262">
              <w:rPr>
                <w:rFonts w:ascii="Lato" w:hAnsi="Lato"/>
                <w:b w:val="0"/>
                <w:bCs/>
                <w:lang w:val="it-IT"/>
              </w:rPr>
              <w:t xml:space="preserve">degli </w:t>
            </w:r>
            <w:r w:rsidRPr="00195262">
              <w:rPr>
                <w:rFonts w:ascii="Lato" w:hAnsi="Lato"/>
                <w:b w:val="0"/>
                <w:bCs/>
                <w:lang w:val="it-IT"/>
              </w:rPr>
              <w:t xml:space="preserve">standard di performance. </w:t>
            </w:r>
          </w:p>
          <w:p w:rsidR="00EC54C2" w:rsidRPr="00195262" w:rsidRDefault="00EC54C2" w:rsidP="00EC54C2">
            <w:pPr>
              <w:pStyle w:val="Paragrafoelenco"/>
              <w:numPr>
                <w:ilvl w:val="0"/>
                <w:numId w:val="8"/>
              </w:numPr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 xml:space="preserve">Revisione </w:t>
            </w:r>
            <w:r w:rsidR="00403931" w:rsidRPr="00195262">
              <w:rPr>
                <w:rFonts w:ascii="Lato" w:hAnsi="Lato"/>
                <w:lang w:val="it-IT"/>
              </w:rPr>
              <w:t xml:space="preserve">del programma e degli </w:t>
            </w:r>
            <w:r w:rsidRPr="00195262">
              <w:rPr>
                <w:rFonts w:ascii="Lato" w:hAnsi="Lato"/>
                <w:lang w:val="it-IT"/>
              </w:rPr>
              <w:t xml:space="preserve">orari di lavoro. </w:t>
            </w:r>
          </w:p>
          <w:p w:rsidR="00EC54C2" w:rsidRPr="00195262" w:rsidRDefault="00EC54C2" w:rsidP="00EC54C2">
            <w:pPr>
              <w:pStyle w:val="Paragrafoelenco"/>
              <w:numPr>
                <w:ilvl w:val="0"/>
                <w:numId w:val="8"/>
              </w:numPr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 xml:space="preserve">Revisione </w:t>
            </w:r>
            <w:r w:rsidR="00403931" w:rsidRPr="00195262">
              <w:rPr>
                <w:rFonts w:ascii="Lato" w:hAnsi="Lato"/>
                <w:lang w:val="it-IT"/>
              </w:rPr>
              <w:t xml:space="preserve">delle tempistiche di retribuzione, vidimazione cartellini (se applicabile), policy e procedure. </w:t>
            </w:r>
          </w:p>
        </w:tc>
      </w:tr>
    </w:tbl>
    <w:p w:rsidR="00403931" w:rsidRPr="00195262" w:rsidRDefault="00403931" w:rsidP="00403931">
      <w:pPr>
        <w:rPr>
          <w:rFonts w:ascii="Lato" w:hAnsi="Lato"/>
          <w:lang w:val="it-IT"/>
        </w:rPr>
      </w:pPr>
    </w:p>
    <w:p w:rsidR="00403931" w:rsidRPr="00195262" w:rsidRDefault="00403931" w:rsidP="00403931">
      <w:pPr>
        <w:pStyle w:val="Titolo2"/>
        <w:spacing w:before="0"/>
        <w:jc w:val="left"/>
        <w:rPr>
          <w:rFonts w:ascii="Lato" w:hAnsi="Lato"/>
        </w:rPr>
      </w:pPr>
      <w:r w:rsidRPr="00195262">
        <w:rPr>
          <w:rFonts w:ascii="Lato" w:hAnsi="Lato"/>
        </w:rPr>
        <w:t>COMPUTER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04"/>
        <w:gridCol w:w="2758"/>
      </w:tblGrid>
      <w:tr w:rsidR="00403931" w:rsidRPr="00195262" w:rsidTr="00403931">
        <w:trPr>
          <w:trHeight w:val="1053"/>
        </w:trPr>
        <w:tc>
          <w:tcPr>
            <w:tcW w:w="2552" w:type="dxa"/>
          </w:tcPr>
          <w:p w:rsidR="00403931" w:rsidRPr="00195262" w:rsidRDefault="00403931" w:rsidP="00403931">
            <w:pPr>
              <w:pStyle w:val="Paragrafoelenco"/>
              <w:numPr>
                <w:ilvl w:val="0"/>
                <w:numId w:val="4"/>
              </w:numPr>
              <w:spacing w:before="240"/>
              <w:ind w:left="426" w:hanging="284"/>
              <w:rPr>
                <w:rFonts w:ascii="Lato" w:hAnsi="Lato"/>
                <w:lang w:val="it-IT"/>
              </w:rPr>
            </w:pPr>
            <w:r w:rsidRPr="00195262">
              <w:rPr>
                <w:rFonts w:ascii="Lato" w:hAnsi="Lato"/>
                <w:lang w:val="it-IT"/>
              </w:rPr>
              <w:t>Revisione di hardware e software, inclusi:</w:t>
            </w:r>
          </w:p>
          <w:p w:rsidR="00403931" w:rsidRPr="00195262" w:rsidRDefault="00403931" w:rsidP="008076DB">
            <w:pPr>
              <w:pStyle w:val="Paragrafoelenco"/>
              <w:spacing w:before="240"/>
              <w:ind w:left="426"/>
              <w:rPr>
                <w:rFonts w:ascii="Lato" w:hAnsi="Lato"/>
                <w:lang w:val="it-IT"/>
              </w:rPr>
            </w:pPr>
          </w:p>
        </w:tc>
        <w:tc>
          <w:tcPr>
            <w:tcW w:w="2126" w:type="dxa"/>
            <w:vAlign w:val="bottom"/>
          </w:tcPr>
          <w:p w:rsidR="00403931" w:rsidRPr="00195262" w:rsidRDefault="00403931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Email</w:t>
            </w:r>
          </w:p>
          <w:p w:rsidR="00403931" w:rsidRPr="00195262" w:rsidRDefault="00403931" w:rsidP="00403931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Intranet</w:t>
            </w:r>
          </w:p>
          <w:p w:rsidR="00403931" w:rsidRPr="00195262" w:rsidRDefault="00403931" w:rsidP="00403931">
            <w:pPr>
              <w:rPr>
                <w:rFonts w:ascii="Lato" w:hAnsi="Lato"/>
                <w:lang w:val="it-IT"/>
              </w:rPr>
            </w:pPr>
          </w:p>
          <w:p w:rsidR="00403931" w:rsidRPr="00195262" w:rsidRDefault="00403931" w:rsidP="00403931">
            <w:pPr>
              <w:rPr>
                <w:rFonts w:ascii="Lato" w:hAnsi="Lato"/>
                <w:lang w:val="it-IT"/>
              </w:rPr>
            </w:pPr>
          </w:p>
        </w:tc>
        <w:tc>
          <w:tcPr>
            <w:tcW w:w="2204" w:type="dxa"/>
            <w:vAlign w:val="bottom"/>
          </w:tcPr>
          <w:p w:rsidR="00403931" w:rsidRPr="00195262" w:rsidRDefault="00403931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Microsoft Office</w:t>
            </w:r>
          </w:p>
          <w:p w:rsidR="00403931" w:rsidRPr="00195262" w:rsidRDefault="00403931" w:rsidP="00403931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Dati su drive condivisi</w:t>
            </w:r>
          </w:p>
          <w:p w:rsidR="00403931" w:rsidRPr="00195262" w:rsidRDefault="00403931" w:rsidP="00403931">
            <w:pPr>
              <w:rPr>
                <w:rFonts w:ascii="Lato" w:hAnsi="Lato"/>
                <w:lang w:val="it-IT"/>
              </w:rPr>
            </w:pPr>
          </w:p>
        </w:tc>
        <w:tc>
          <w:tcPr>
            <w:tcW w:w="2758" w:type="dxa"/>
            <w:vAlign w:val="bottom"/>
          </w:tcPr>
          <w:p w:rsidR="00403931" w:rsidRPr="00195262" w:rsidRDefault="00403931" w:rsidP="008076DB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Database</w:t>
            </w:r>
          </w:p>
          <w:p w:rsidR="00403931" w:rsidRPr="00195262" w:rsidRDefault="00403931" w:rsidP="00403931">
            <w:pPr>
              <w:pStyle w:val="FieldText"/>
              <w:numPr>
                <w:ilvl w:val="0"/>
                <w:numId w:val="5"/>
              </w:numPr>
              <w:rPr>
                <w:rFonts w:ascii="Lato" w:hAnsi="Lato"/>
                <w:b w:val="0"/>
                <w:bCs/>
                <w:lang w:val="it-IT"/>
              </w:rPr>
            </w:pPr>
            <w:r w:rsidRPr="00195262">
              <w:rPr>
                <w:rFonts w:ascii="Lato" w:hAnsi="Lato"/>
                <w:b w:val="0"/>
                <w:bCs/>
                <w:lang w:val="it-IT"/>
              </w:rPr>
              <w:t>Internet</w:t>
            </w:r>
          </w:p>
          <w:p w:rsidR="00403931" w:rsidRPr="00195262" w:rsidRDefault="00403931" w:rsidP="00403931">
            <w:pPr>
              <w:rPr>
                <w:rFonts w:ascii="Lato" w:hAnsi="Lato"/>
                <w:lang w:val="it-IT"/>
              </w:rPr>
            </w:pPr>
          </w:p>
          <w:p w:rsidR="00403931" w:rsidRPr="00195262" w:rsidRDefault="00403931" w:rsidP="00403931">
            <w:pPr>
              <w:rPr>
                <w:rFonts w:ascii="Lato" w:hAnsi="Lato"/>
                <w:lang w:val="it-IT"/>
              </w:rPr>
            </w:pPr>
          </w:p>
        </w:tc>
      </w:tr>
    </w:tbl>
    <w:p w:rsidR="00403931" w:rsidRPr="00EC54C2" w:rsidRDefault="00403931" w:rsidP="00EB1D67">
      <w:pPr>
        <w:rPr>
          <w:lang w:val="it-IT"/>
        </w:rPr>
      </w:pPr>
    </w:p>
    <w:sectPr w:rsidR="00403931" w:rsidRPr="00EC54C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5785" w:rsidRDefault="00E35785" w:rsidP="002C29DE">
      <w:r>
        <w:separator/>
      </w:r>
    </w:p>
  </w:endnote>
  <w:endnote w:type="continuationSeparator" w:id="0">
    <w:p w:rsidR="00E35785" w:rsidRDefault="00E35785" w:rsidP="002C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29DE" w:rsidRPr="002C29DE" w:rsidRDefault="00AC3A0F" w:rsidP="00C04012">
    <w:pPr>
      <w:pStyle w:val="Pidipagina"/>
      <w:rPr>
        <w:rFonts w:ascii="Lato" w:hAnsi="Lato"/>
        <w:sz w:val="20"/>
        <w:szCs w:val="28"/>
        <w:lang w:val="it-IT"/>
      </w:rPr>
    </w:pPr>
    <w:r>
      <w:rPr>
        <w:noProof/>
        <w:lang w:val="it-IT"/>
        <w14:ligatures w14:val="standardContextual"/>
      </w:rPr>
      <w:drawing>
        <wp:anchor distT="0" distB="0" distL="114300" distR="114300" simplePos="0" relativeHeight="251659264" behindDoc="0" locked="0" layoutInCell="1" allowOverlap="1" wp14:anchorId="07D1ECD4" wp14:editId="1B773B76">
          <wp:simplePos x="0" y="0"/>
          <wp:positionH relativeFrom="column">
            <wp:posOffset>5830559</wp:posOffset>
          </wp:positionH>
          <wp:positionV relativeFrom="paragraph">
            <wp:posOffset>-135255</wp:posOffset>
          </wp:positionV>
          <wp:extent cx="292100" cy="292100"/>
          <wp:effectExtent l="0" t="0" r="0" b="0"/>
          <wp:wrapSquare wrapText="bothSides"/>
          <wp:docPr id="929747067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747067" name="Elemento grafico 92974706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9DE" w:rsidRPr="002C29DE">
      <w:rPr>
        <w:rFonts w:ascii="Lato" w:hAnsi="Lato"/>
        <w:sz w:val="20"/>
        <w:szCs w:val="28"/>
        <w:lang w:val="it-IT"/>
      </w:rPr>
      <w:t xml:space="preserve">Questa </w:t>
    </w:r>
    <w:hyperlink r:id="rId3" w:history="1">
      <w:r w:rsidR="002C29DE" w:rsidRPr="002C29DE">
        <w:rPr>
          <w:rStyle w:val="Collegamentoipertestuale"/>
          <w:rFonts w:ascii="Lato" w:hAnsi="Lato"/>
          <w:sz w:val="20"/>
          <w:szCs w:val="28"/>
          <w:lang w:val="it-IT"/>
        </w:rPr>
        <w:t>checklist per nuove assunzioni</w:t>
      </w:r>
    </w:hyperlink>
    <w:r w:rsidR="002C29DE" w:rsidRPr="002C29DE">
      <w:rPr>
        <w:rFonts w:ascii="Lato" w:hAnsi="Lato"/>
        <w:sz w:val="20"/>
        <w:szCs w:val="28"/>
        <w:lang w:val="it-IT"/>
      </w:rPr>
      <w:t xml:space="preserve"> è stata scaricata da </w:t>
    </w:r>
    <w:hyperlink r:id="rId4" w:history="1">
      <w:proofErr w:type="spellStart"/>
      <w:r w:rsidR="002C29DE" w:rsidRPr="002C29DE">
        <w:rPr>
          <w:rStyle w:val="Collegamentoipertestuale"/>
          <w:rFonts w:ascii="Lato" w:hAnsi="Lato"/>
          <w:sz w:val="20"/>
          <w:szCs w:val="28"/>
          <w:lang w:val="it-IT"/>
        </w:rPr>
        <w:t>Be</w:t>
      </w:r>
      <w:r w:rsidR="002C29DE" w:rsidRPr="002C29DE">
        <w:rPr>
          <w:rStyle w:val="Collegamentoipertestuale"/>
          <w:rFonts w:ascii="Lato" w:hAnsi="Lato"/>
          <w:sz w:val="20"/>
          <w:szCs w:val="28"/>
          <w:lang w:val="it-IT"/>
        </w:rPr>
        <w:t>t</w:t>
      </w:r>
      <w:r w:rsidR="002C29DE" w:rsidRPr="002C29DE">
        <w:rPr>
          <w:rStyle w:val="Collegamentoipertestuale"/>
          <w:rFonts w:ascii="Lato" w:hAnsi="Lato"/>
          <w:sz w:val="20"/>
          <w:szCs w:val="28"/>
          <w:lang w:val="it-IT"/>
        </w:rPr>
        <w:t>terteam</w:t>
      </w:r>
      <w:proofErr w:type="spellEnd"/>
    </w:hyperlink>
    <w:r w:rsidR="002C29DE" w:rsidRPr="002C29DE">
      <w:rPr>
        <w:rFonts w:ascii="Lato" w:hAnsi="Lato"/>
        <w:sz w:val="20"/>
        <w:szCs w:val="28"/>
        <w:lang w:val="it-IT"/>
      </w:rPr>
      <w:t xml:space="preserve">. </w:t>
    </w:r>
    <w:r w:rsidR="00C04012">
      <w:rPr>
        <w:rFonts w:ascii="Lato" w:hAnsi="Lato"/>
        <w:sz w:val="20"/>
        <w:szCs w:val="2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5785" w:rsidRDefault="00E35785" w:rsidP="002C29DE">
      <w:r>
        <w:separator/>
      </w:r>
    </w:p>
  </w:footnote>
  <w:footnote w:type="continuationSeparator" w:id="0">
    <w:p w:rsidR="00E35785" w:rsidRDefault="00E35785" w:rsidP="002C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C85"/>
    <w:multiLevelType w:val="multilevel"/>
    <w:tmpl w:val="7E12E674"/>
    <w:styleLink w:val="Elencocorrente1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52F"/>
    <w:multiLevelType w:val="hybridMultilevel"/>
    <w:tmpl w:val="0D8CEF84"/>
    <w:lvl w:ilvl="0" w:tplc="A8F8BB3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33B22"/>
    <w:multiLevelType w:val="hybridMultilevel"/>
    <w:tmpl w:val="4FE44824"/>
    <w:lvl w:ilvl="0" w:tplc="A8F8BB3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634"/>
    <w:multiLevelType w:val="multilevel"/>
    <w:tmpl w:val="2E886132"/>
    <w:styleLink w:val="Elencocorrent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DDE"/>
    <w:multiLevelType w:val="hybridMultilevel"/>
    <w:tmpl w:val="DEEECCC2"/>
    <w:lvl w:ilvl="0" w:tplc="74D6AD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2615"/>
    <w:multiLevelType w:val="multilevel"/>
    <w:tmpl w:val="AF8E46AC"/>
    <w:styleLink w:val="Elencocorrente3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66D54"/>
    <w:multiLevelType w:val="multilevel"/>
    <w:tmpl w:val="7E12E674"/>
    <w:styleLink w:val="Elencocorrente2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EC"/>
    <w:multiLevelType w:val="hybridMultilevel"/>
    <w:tmpl w:val="CC8A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3467">
    <w:abstractNumId w:val="4"/>
  </w:num>
  <w:num w:numId="2" w16cid:durableId="817065790">
    <w:abstractNumId w:val="0"/>
  </w:num>
  <w:num w:numId="3" w16cid:durableId="1998999349">
    <w:abstractNumId w:val="6"/>
  </w:num>
  <w:num w:numId="4" w16cid:durableId="1423143023">
    <w:abstractNumId w:val="2"/>
  </w:num>
  <w:num w:numId="5" w16cid:durableId="1728459064">
    <w:abstractNumId w:val="7"/>
  </w:num>
  <w:num w:numId="6" w16cid:durableId="706105533">
    <w:abstractNumId w:val="5"/>
  </w:num>
  <w:num w:numId="7" w16cid:durableId="446200523">
    <w:abstractNumId w:val="3"/>
  </w:num>
  <w:num w:numId="8" w16cid:durableId="11749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7"/>
    <w:rsid w:val="00152E70"/>
    <w:rsid w:val="00195262"/>
    <w:rsid w:val="002C29DE"/>
    <w:rsid w:val="00403931"/>
    <w:rsid w:val="00474FCD"/>
    <w:rsid w:val="006B39F1"/>
    <w:rsid w:val="00900F64"/>
    <w:rsid w:val="00943CB7"/>
    <w:rsid w:val="009F479A"/>
    <w:rsid w:val="00A228F3"/>
    <w:rsid w:val="00AC3A0F"/>
    <w:rsid w:val="00B82D3E"/>
    <w:rsid w:val="00BE29BC"/>
    <w:rsid w:val="00BF0E93"/>
    <w:rsid w:val="00C04012"/>
    <w:rsid w:val="00C22816"/>
    <w:rsid w:val="00C55925"/>
    <w:rsid w:val="00C7051A"/>
    <w:rsid w:val="00E1622D"/>
    <w:rsid w:val="00E35785"/>
    <w:rsid w:val="00EB1D67"/>
    <w:rsid w:val="00EC54C2"/>
    <w:rsid w:val="00F0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18E1A"/>
  <w15:chartTrackingRefBased/>
  <w15:docId w15:val="{96CCF606-E9BD-754D-B42D-CD732D7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D67"/>
    <w:rPr>
      <w:rFonts w:eastAsia="Times New Roman" w:cs="Times New Roman"/>
      <w:kern w:val="0"/>
      <w:sz w:val="18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B1D6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B1D67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itolo3">
    <w:name w:val="heading 3"/>
    <w:basedOn w:val="Normale"/>
    <w:next w:val="Normale"/>
    <w:link w:val="Titolo3Carattere"/>
    <w:qFormat/>
    <w:rsid w:val="00EB1D67"/>
    <w:pPr>
      <w:outlineLvl w:val="2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1D67"/>
    <w:rPr>
      <w:rFonts w:asciiTheme="majorHAnsi" w:eastAsia="Times New Roman" w:hAnsiTheme="majorHAnsi" w:cs="Times New Roman"/>
      <w:b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1D67"/>
    <w:rPr>
      <w:rFonts w:asciiTheme="majorHAnsi" w:eastAsia="Times New Roman" w:hAnsiTheme="majorHAnsi" w:cs="Times New Roman"/>
      <w:b/>
      <w:color w:val="FFFFFF" w:themeColor="background1"/>
      <w:kern w:val="0"/>
      <w:sz w:val="22"/>
      <w:shd w:val="clear" w:color="auto" w:fill="404040" w:themeFill="text1" w:themeFillTint="BF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EB1D67"/>
    <w:rPr>
      <w:rFonts w:eastAsia="Times New Roman" w:cs="Times New Roman"/>
      <w:i/>
      <w:kern w:val="0"/>
      <w:sz w:val="16"/>
      <w:lang w:val="en-US"/>
      <w14:ligatures w14:val="none"/>
    </w:rPr>
  </w:style>
  <w:style w:type="paragraph" w:customStyle="1" w:styleId="FieldText">
    <w:name w:val="Field Text"/>
    <w:basedOn w:val="Normale"/>
    <w:next w:val="Normale"/>
    <w:link w:val="FieldTextChar"/>
    <w:qFormat/>
    <w:rsid w:val="00EB1D67"/>
    <w:rPr>
      <w:b/>
      <w:szCs w:val="19"/>
    </w:rPr>
  </w:style>
  <w:style w:type="character" w:customStyle="1" w:styleId="FieldTextChar">
    <w:name w:val="Field Text Char"/>
    <w:basedOn w:val="Carpredefinitoparagrafo"/>
    <w:link w:val="FieldText"/>
    <w:rsid w:val="00EB1D67"/>
    <w:rPr>
      <w:rFonts w:eastAsia="Times New Roman" w:cs="Times New Roman"/>
      <w:b/>
      <w:kern w:val="0"/>
      <w:sz w:val="18"/>
      <w:szCs w:val="19"/>
      <w:lang w:val="en-US"/>
      <w14:ligatures w14:val="none"/>
    </w:rPr>
  </w:style>
  <w:style w:type="table" w:styleId="Grigliatabella">
    <w:name w:val="Table Grid"/>
    <w:basedOn w:val="Tabellanormale"/>
    <w:uiPriority w:val="59"/>
    <w:rsid w:val="00EB1D6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e"/>
    <w:qFormat/>
    <w:rsid w:val="00EB1D67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Paragrafoelenco">
    <w:name w:val="List Paragraph"/>
    <w:basedOn w:val="Normale"/>
    <w:uiPriority w:val="34"/>
    <w:qFormat/>
    <w:rsid w:val="00B82D3E"/>
    <w:pPr>
      <w:ind w:left="720"/>
      <w:contextualSpacing/>
    </w:pPr>
  </w:style>
  <w:style w:type="numbering" w:customStyle="1" w:styleId="Elencocorrente1">
    <w:name w:val="Elenco corrente1"/>
    <w:uiPriority w:val="99"/>
    <w:rsid w:val="00943CB7"/>
    <w:pPr>
      <w:numPr>
        <w:numId w:val="2"/>
      </w:numPr>
    </w:pPr>
  </w:style>
  <w:style w:type="numbering" w:customStyle="1" w:styleId="Elencocorrente2">
    <w:name w:val="Elenco corrente2"/>
    <w:uiPriority w:val="99"/>
    <w:rsid w:val="00943CB7"/>
    <w:pPr>
      <w:numPr>
        <w:numId w:val="3"/>
      </w:numPr>
    </w:pPr>
  </w:style>
  <w:style w:type="numbering" w:customStyle="1" w:styleId="Elencocorrente3">
    <w:name w:val="Elenco corrente3"/>
    <w:uiPriority w:val="99"/>
    <w:rsid w:val="00C55925"/>
    <w:pPr>
      <w:numPr>
        <w:numId w:val="6"/>
      </w:numPr>
    </w:pPr>
  </w:style>
  <w:style w:type="numbering" w:customStyle="1" w:styleId="Elencocorrente4">
    <w:name w:val="Elenco corrente4"/>
    <w:uiPriority w:val="99"/>
    <w:rsid w:val="00C55925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C29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9DE"/>
    <w:rPr>
      <w:rFonts w:eastAsia="Times New Roman" w:cs="Times New Roman"/>
      <w:kern w:val="0"/>
      <w:sz w:val="18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29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9DE"/>
    <w:rPr>
      <w:rFonts w:eastAsia="Times New Roman" w:cs="Times New Roman"/>
      <w:kern w:val="0"/>
      <w:sz w:val="18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29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29D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4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/checklist-per-nuove-assunzioni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https://www.betterteam.com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78E96-7BA4-F74F-8CAD-C2D0BB72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Cambria</dc:creator>
  <cp:keywords/>
  <dc:description/>
  <cp:lastModifiedBy>Michela Cambria</cp:lastModifiedBy>
  <cp:revision>5</cp:revision>
  <cp:lastPrinted>2024-09-24T07:44:00Z</cp:lastPrinted>
  <dcterms:created xsi:type="dcterms:W3CDTF">2024-09-24T07:44:00Z</dcterms:created>
  <dcterms:modified xsi:type="dcterms:W3CDTF">2024-10-01T12:13:00Z</dcterms:modified>
</cp:coreProperties>
</file>