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DA44" w14:textId="23CFD79B" w:rsidR="00B77BFE" w:rsidRDefault="00B77BF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9F8948" wp14:editId="324F8BDF">
            <wp:simplePos x="0" y="0"/>
            <wp:positionH relativeFrom="column">
              <wp:posOffset>2242481</wp:posOffset>
            </wp:positionH>
            <wp:positionV relativeFrom="paragraph">
              <wp:posOffset>443</wp:posOffset>
            </wp:positionV>
            <wp:extent cx="1329055" cy="1012190"/>
            <wp:effectExtent l="0" t="0" r="0" b="0"/>
            <wp:wrapTight wrapText="bothSides">
              <wp:wrapPolygon edited="0">
                <wp:start x="7121" y="0"/>
                <wp:lineTo x="4025" y="3252"/>
                <wp:lineTo x="2786" y="4878"/>
                <wp:lineTo x="1858" y="9350"/>
                <wp:lineTo x="2167" y="15041"/>
                <wp:lineTo x="4644" y="19513"/>
                <wp:lineTo x="5882" y="19513"/>
                <wp:lineTo x="7121" y="21139"/>
                <wp:lineTo x="14242" y="21139"/>
                <wp:lineTo x="15480" y="19513"/>
                <wp:lineTo x="16719" y="19513"/>
                <wp:lineTo x="19505" y="15041"/>
                <wp:lineTo x="19815" y="10163"/>
                <wp:lineTo x="18886" y="5285"/>
                <wp:lineTo x="17647" y="3252"/>
                <wp:lineTo x="14242" y="0"/>
                <wp:lineTo x="7121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DE1F7" w14:textId="54817F07" w:rsidR="00B77BFE" w:rsidRDefault="00B77BFE"/>
    <w:p w14:paraId="582AB535" w14:textId="7C42717D" w:rsidR="00B77BFE" w:rsidRDefault="00B77BFE"/>
    <w:p w14:paraId="5578D46A" w14:textId="77777777" w:rsidR="00B77BFE" w:rsidRDefault="00B77BFE"/>
    <w:p w14:paraId="53CE3A98" w14:textId="02747283" w:rsidR="00B77BFE" w:rsidRPr="006D49CC" w:rsidRDefault="006D49CC" w:rsidP="00B77BFE">
      <w:pPr>
        <w:jc w:val="center"/>
        <w:rPr>
          <w:sz w:val="40"/>
          <w:szCs w:val="40"/>
          <w:lang w:val="es-MX"/>
        </w:rPr>
      </w:pPr>
      <w:r w:rsidRPr="006D49CC">
        <w:rPr>
          <w:sz w:val="40"/>
          <w:szCs w:val="40"/>
          <w:lang w:val="es-MX"/>
        </w:rPr>
        <w:t>Checklist para capacitar a personal nuevo</w:t>
      </w:r>
    </w:p>
    <w:p w14:paraId="1E8C7AF9" w14:textId="77777777" w:rsidR="00B77BFE" w:rsidRPr="006D49CC" w:rsidRDefault="00B77BFE" w:rsidP="00B77BFE">
      <w:pPr>
        <w:jc w:val="center"/>
        <w:rPr>
          <w:sz w:val="40"/>
          <w:szCs w:val="40"/>
          <w:lang w:val="es-MX"/>
        </w:rPr>
      </w:pPr>
    </w:p>
    <w:p w14:paraId="5FAAABCF" w14:textId="16B288F3" w:rsidR="00B77BFE" w:rsidRPr="00647139" w:rsidRDefault="00B77BFE" w:rsidP="00B77BFE">
      <w:pPr>
        <w:rPr>
          <w:b/>
          <w:bCs/>
          <w:sz w:val="24"/>
          <w:szCs w:val="24"/>
          <w:lang w:val="es-MX"/>
        </w:rPr>
      </w:pPr>
      <w:r w:rsidRPr="00647139">
        <w:rPr>
          <w:b/>
          <w:bCs/>
          <w:sz w:val="24"/>
          <w:szCs w:val="24"/>
          <w:lang w:val="es-MX"/>
        </w:rPr>
        <w:t xml:space="preserve">1. </w:t>
      </w:r>
      <w:r w:rsidR="00647139" w:rsidRPr="00647139">
        <w:rPr>
          <w:b/>
          <w:bCs/>
          <w:sz w:val="24"/>
          <w:szCs w:val="24"/>
          <w:lang w:val="es-MX"/>
        </w:rPr>
        <w:t>Investiga las tendencias de capacitación</w:t>
      </w:r>
      <w:r w:rsidR="008454A3">
        <w:rPr>
          <w:b/>
          <w:bCs/>
          <w:sz w:val="24"/>
          <w:szCs w:val="24"/>
          <w:lang w:val="es-MX"/>
        </w:rPr>
        <w:t>.</w:t>
      </w:r>
      <w:r w:rsidRPr="00647139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159F5E8C" w14:textId="2204A57E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a. Usa juegos para que el aprendizaje sea interactivo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</w:rPr>
        <w:sym w:font="Symbol" w:char="F0FF"/>
      </w:r>
    </w:p>
    <w:p w14:paraId="1DFACD72" w14:textId="274D861A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b. Encuentra métodos que sean específicos para tu industria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</w:rPr>
        <w:sym w:font="Symbol" w:char="F0FF"/>
      </w:r>
    </w:p>
    <w:p w14:paraId="39A844D0" w14:textId="162EA667" w:rsidR="00647139" w:rsidRPr="00647139" w:rsidRDefault="008454A3" w:rsidP="0064713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</w:t>
      </w:r>
      <w:r w:rsidR="00647139" w:rsidRPr="00647139">
        <w:rPr>
          <w:sz w:val="24"/>
          <w:szCs w:val="24"/>
          <w:lang w:val="es-MX"/>
        </w:rPr>
        <w:t>. Toma nota de lo que funciona y lo que no</w:t>
      </w:r>
      <w:r w:rsidR="00647139">
        <w:rPr>
          <w:sz w:val="24"/>
          <w:szCs w:val="24"/>
          <w:lang w:val="es-MX"/>
        </w:rPr>
        <w:t>.</w:t>
      </w:r>
      <w:r w:rsidR="00647139" w:rsidRPr="00647139">
        <w:rPr>
          <w:sz w:val="24"/>
          <w:szCs w:val="24"/>
          <w:lang w:val="es-MX"/>
        </w:rPr>
        <w:t xml:space="preserve">  </w:t>
      </w:r>
      <w:r w:rsidR="00647139">
        <w:rPr>
          <w:sz w:val="24"/>
          <w:szCs w:val="24"/>
        </w:rPr>
        <w:sym w:font="Symbol" w:char="F0FF"/>
      </w:r>
    </w:p>
    <w:p w14:paraId="63117960" w14:textId="2D986D8A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d. Crea un horario para los ejercicios de</w:t>
      </w:r>
      <w:r w:rsidR="0001205A">
        <w:rPr>
          <w:sz w:val="24"/>
          <w:szCs w:val="24"/>
          <w:lang w:val="es-MX"/>
        </w:rPr>
        <w:t xml:space="preserve"> capacitación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</w:rPr>
        <w:sym w:font="Symbol" w:char="F0FF"/>
      </w:r>
    </w:p>
    <w:p w14:paraId="3963699C" w14:textId="77777777" w:rsidR="00B77BFE" w:rsidRPr="00647139" w:rsidRDefault="00B77BFE" w:rsidP="00B77BFE">
      <w:pPr>
        <w:rPr>
          <w:sz w:val="24"/>
          <w:szCs w:val="24"/>
          <w:lang w:val="es-MX"/>
        </w:rPr>
      </w:pPr>
    </w:p>
    <w:p w14:paraId="11FAF7B0" w14:textId="5A3C8959" w:rsidR="00B77BFE" w:rsidRPr="00647139" w:rsidRDefault="00B77BFE" w:rsidP="00B77BFE">
      <w:pPr>
        <w:rPr>
          <w:b/>
          <w:bCs/>
          <w:sz w:val="24"/>
          <w:szCs w:val="24"/>
          <w:lang w:val="es-MX"/>
        </w:rPr>
      </w:pPr>
      <w:r w:rsidRPr="00647139">
        <w:rPr>
          <w:b/>
          <w:bCs/>
          <w:sz w:val="24"/>
          <w:szCs w:val="24"/>
          <w:lang w:val="es-MX"/>
        </w:rPr>
        <w:t>2. Re</w:t>
      </w:r>
      <w:r w:rsidR="00647139" w:rsidRPr="00647139">
        <w:rPr>
          <w:b/>
          <w:bCs/>
          <w:sz w:val="24"/>
          <w:szCs w:val="24"/>
          <w:lang w:val="es-MX"/>
        </w:rPr>
        <w:t>visa la estrategia de capacitación</w:t>
      </w:r>
      <w:r w:rsidR="008454A3">
        <w:rPr>
          <w:b/>
          <w:bCs/>
          <w:sz w:val="24"/>
          <w:szCs w:val="24"/>
          <w:lang w:val="es-MX"/>
        </w:rPr>
        <w:t>.</w:t>
      </w:r>
      <w:r w:rsidR="00647139" w:rsidRPr="00647139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0E93B6EE" w14:textId="4BBA3A72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a. Asegúrate de que todos los recursos estén actualizados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</w:rPr>
        <w:sym w:font="Symbol" w:char="F0FF"/>
      </w:r>
    </w:p>
    <w:p w14:paraId="53DD9304" w14:textId="4260FA5C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b. Verifica si los materiales de capacitación se alinean con los objetivos de tu empresa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</w:rPr>
        <w:sym w:font="Symbol" w:char="F0FF"/>
      </w:r>
    </w:p>
    <w:p w14:paraId="0F57A7C2" w14:textId="204A5A63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C. Agrega material nuevo para garantizar que los empleados estén en contacto con las últimas novedades de la industria.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20D9B0D" w14:textId="77777777" w:rsidR="00B77BFE" w:rsidRPr="00647139" w:rsidRDefault="00B77BFE" w:rsidP="00B77BFE">
      <w:pPr>
        <w:rPr>
          <w:sz w:val="24"/>
          <w:szCs w:val="24"/>
          <w:lang w:val="es-MX"/>
        </w:rPr>
      </w:pPr>
    </w:p>
    <w:p w14:paraId="3BE4D3BE" w14:textId="5F6E0893" w:rsidR="00B77BFE" w:rsidRPr="00647139" w:rsidRDefault="00B77BFE" w:rsidP="00B77BFE">
      <w:pPr>
        <w:rPr>
          <w:b/>
          <w:bCs/>
          <w:sz w:val="24"/>
          <w:szCs w:val="24"/>
          <w:lang w:val="es-MX"/>
        </w:rPr>
      </w:pPr>
      <w:r w:rsidRPr="00647139">
        <w:rPr>
          <w:b/>
          <w:bCs/>
          <w:sz w:val="24"/>
          <w:szCs w:val="24"/>
          <w:lang w:val="es-MX"/>
        </w:rPr>
        <w:t xml:space="preserve">3. Divide </w:t>
      </w:r>
      <w:r w:rsidR="00647139" w:rsidRPr="00647139">
        <w:rPr>
          <w:b/>
          <w:bCs/>
          <w:sz w:val="24"/>
          <w:szCs w:val="24"/>
          <w:lang w:val="es-MX"/>
        </w:rPr>
        <w:t>la capacitación en módulos</w:t>
      </w:r>
      <w:r w:rsidR="008454A3">
        <w:rPr>
          <w:b/>
          <w:bCs/>
          <w:sz w:val="24"/>
          <w:szCs w:val="24"/>
          <w:lang w:val="es-MX"/>
        </w:rPr>
        <w:t>.</w:t>
      </w:r>
      <w:r w:rsidR="00647139" w:rsidRPr="00647139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3D968F62" w14:textId="17E890EA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a. Programa bloques de tiempo para cada módulo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540771E0" w14:textId="500C2D95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>b. Desarrolla evaluaciones para cada módulo/unidad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7490979" w14:textId="752900B8" w:rsidR="00647139" w:rsidRPr="00647139" w:rsidRDefault="00647139" w:rsidP="00647139">
      <w:pPr>
        <w:rPr>
          <w:sz w:val="24"/>
          <w:szCs w:val="24"/>
          <w:lang w:val="es-MX"/>
        </w:rPr>
      </w:pPr>
      <w:r w:rsidRPr="00647139">
        <w:rPr>
          <w:sz w:val="24"/>
          <w:szCs w:val="24"/>
          <w:lang w:val="es-MX"/>
        </w:rPr>
        <w:t xml:space="preserve">C. Asigna sesiones de formación </w:t>
      </w:r>
      <w:r w:rsidR="0001205A">
        <w:rPr>
          <w:sz w:val="24"/>
          <w:szCs w:val="24"/>
          <w:lang w:val="es-MX"/>
        </w:rPr>
        <w:t>con</w:t>
      </w:r>
      <w:r w:rsidRPr="00647139">
        <w:rPr>
          <w:sz w:val="24"/>
          <w:szCs w:val="24"/>
          <w:lang w:val="es-MX"/>
        </w:rPr>
        <w:t xml:space="preserve"> expertos de tu empresa</w:t>
      </w:r>
      <w:r>
        <w:rPr>
          <w:sz w:val="24"/>
          <w:szCs w:val="24"/>
          <w:lang w:val="es-MX"/>
        </w:rPr>
        <w:t>.</w:t>
      </w:r>
      <w:r w:rsidRPr="0064713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08F1D9A9" w14:textId="77777777" w:rsidR="00B77BFE" w:rsidRPr="00647139" w:rsidRDefault="00B77BFE" w:rsidP="00B77BFE">
      <w:pPr>
        <w:rPr>
          <w:sz w:val="24"/>
          <w:szCs w:val="24"/>
          <w:lang w:val="es-MX"/>
        </w:rPr>
      </w:pPr>
    </w:p>
    <w:p w14:paraId="32F13E78" w14:textId="1B4BE92A" w:rsidR="00B77BFE" w:rsidRPr="00F92E1E" w:rsidRDefault="00B77BFE" w:rsidP="00B77BFE">
      <w:pPr>
        <w:rPr>
          <w:b/>
          <w:bCs/>
          <w:sz w:val="24"/>
          <w:szCs w:val="24"/>
          <w:lang w:val="es-MX"/>
        </w:rPr>
      </w:pPr>
      <w:r w:rsidRPr="00F92E1E">
        <w:rPr>
          <w:b/>
          <w:bCs/>
          <w:sz w:val="24"/>
          <w:szCs w:val="24"/>
          <w:lang w:val="es-MX"/>
        </w:rPr>
        <w:t>4. Prepar</w:t>
      </w:r>
      <w:r w:rsidR="00375050" w:rsidRPr="00F92E1E">
        <w:rPr>
          <w:b/>
          <w:bCs/>
          <w:sz w:val="24"/>
          <w:szCs w:val="24"/>
          <w:lang w:val="es-MX"/>
        </w:rPr>
        <w:t>a</w:t>
      </w:r>
      <w:r w:rsidRPr="00F92E1E">
        <w:rPr>
          <w:b/>
          <w:bCs/>
          <w:sz w:val="24"/>
          <w:szCs w:val="24"/>
          <w:lang w:val="es-MX"/>
        </w:rPr>
        <w:t xml:space="preserve"> </w:t>
      </w:r>
      <w:r w:rsidR="00375050" w:rsidRPr="00F92E1E">
        <w:rPr>
          <w:b/>
          <w:bCs/>
          <w:sz w:val="24"/>
          <w:szCs w:val="24"/>
          <w:lang w:val="es-MX"/>
        </w:rPr>
        <w:t>p</w:t>
      </w:r>
      <w:r w:rsidRPr="00F92E1E">
        <w:rPr>
          <w:b/>
          <w:bCs/>
          <w:sz w:val="24"/>
          <w:szCs w:val="24"/>
          <w:lang w:val="es-MX"/>
        </w:rPr>
        <w:t>resenta</w:t>
      </w:r>
      <w:r w:rsidR="0001205A">
        <w:rPr>
          <w:b/>
          <w:bCs/>
          <w:sz w:val="24"/>
          <w:szCs w:val="24"/>
          <w:lang w:val="es-MX"/>
        </w:rPr>
        <w:t>c</w:t>
      </w:r>
      <w:r w:rsidRPr="00F92E1E">
        <w:rPr>
          <w:b/>
          <w:bCs/>
          <w:sz w:val="24"/>
          <w:szCs w:val="24"/>
          <w:lang w:val="es-MX"/>
        </w:rPr>
        <w:t>ion</w:t>
      </w:r>
      <w:r w:rsidR="00375050" w:rsidRPr="00F92E1E">
        <w:rPr>
          <w:b/>
          <w:bCs/>
          <w:sz w:val="24"/>
          <w:szCs w:val="24"/>
          <w:lang w:val="es-MX"/>
        </w:rPr>
        <w:t>e</w:t>
      </w:r>
      <w:r w:rsidRPr="00F92E1E">
        <w:rPr>
          <w:b/>
          <w:bCs/>
          <w:sz w:val="24"/>
          <w:szCs w:val="24"/>
          <w:lang w:val="es-MX"/>
        </w:rPr>
        <w:t>s</w:t>
      </w:r>
      <w:r w:rsidR="008454A3">
        <w:rPr>
          <w:b/>
          <w:bCs/>
          <w:sz w:val="24"/>
          <w:szCs w:val="24"/>
          <w:lang w:val="es-MX"/>
        </w:rPr>
        <w:t>.</w:t>
      </w:r>
      <w:r w:rsidRPr="00F92E1E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D8B61EB" w14:textId="16FB93CD" w:rsidR="00F92E1E" w:rsidRPr="0001205A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 xml:space="preserve">a. Incluye imágenes. </w:t>
      </w:r>
      <w:r>
        <w:rPr>
          <w:sz w:val="24"/>
          <w:szCs w:val="24"/>
        </w:rPr>
        <w:sym w:font="Symbol" w:char="F0FF"/>
      </w:r>
    </w:p>
    <w:p w14:paraId="17386F42" w14:textId="33E0072D" w:rsidR="00F92E1E" w:rsidRPr="00F92E1E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>b. Incorpora actividades interactivas</w:t>
      </w:r>
      <w:r w:rsidR="00250665">
        <w:rPr>
          <w:sz w:val="24"/>
          <w:szCs w:val="24"/>
          <w:lang w:val="es-MX"/>
        </w:rPr>
        <w:t xml:space="preserve"> como</w:t>
      </w:r>
      <w:r w:rsidRPr="00F92E1E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</w:rPr>
        <w:sym w:font="Symbol" w:char="F0FF"/>
      </w:r>
    </w:p>
    <w:p w14:paraId="6B10E641" w14:textId="4A3CAA1A" w:rsidR="00F92E1E" w:rsidRPr="00F92E1E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>i. Estudios de casos</w:t>
      </w:r>
      <w:r w:rsidR="008454A3">
        <w:rPr>
          <w:sz w:val="24"/>
          <w:szCs w:val="24"/>
          <w:lang w:val="es-MX"/>
        </w:rPr>
        <w:t>.</w:t>
      </w:r>
      <w:r w:rsidRPr="00F92E1E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025E3D0F" w14:textId="145689FB" w:rsidR="00F92E1E" w:rsidRPr="00F92E1E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>ii. Período de preguntas y respuestas</w:t>
      </w:r>
      <w:r w:rsidR="008454A3">
        <w:rPr>
          <w:sz w:val="24"/>
          <w:szCs w:val="24"/>
          <w:lang w:val="es-MX"/>
        </w:rPr>
        <w:t>.</w:t>
      </w:r>
      <w:r w:rsidRPr="00F92E1E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4591C39" w14:textId="56F81030" w:rsidR="00F92E1E" w:rsidRPr="00F92E1E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lastRenderedPageBreak/>
        <w:t>iii. Video</w:t>
      </w:r>
      <w:r w:rsidR="0001205A">
        <w:rPr>
          <w:sz w:val="24"/>
          <w:szCs w:val="24"/>
          <w:lang w:val="es-MX"/>
        </w:rPr>
        <w:t>s didácticos</w:t>
      </w:r>
      <w:r w:rsidR="008454A3">
        <w:rPr>
          <w:sz w:val="24"/>
          <w:szCs w:val="24"/>
          <w:lang w:val="es-MX"/>
        </w:rPr>
        <w:t>.</w:t>
      </w:r>
      <w:r w:rsidRPr="00F92E1E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67D93075" w14:textId="0591EF83" w:rsidR="00F92E1E" w:rsidRPr="0001205A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>C. Ensaya tu presentación</w:t>
      </w:r>
      <w:r w:rsidR="008454A3">
        <w:rPr>
          <w:sz w:val="24"/>
          <w:szCs w:val="24"/>
          <w:lang w:val="es-MX"/>
        </w:rPr>
        <w:t>.</w:t>
      </w:r>
      <w:r w:rsidRPr="00F92E1E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728C99E" w14:textId="77777777" w:rsidR="00B77BFE" w:rsidRPr="0001205A" w:rsidRDefault="00B77BFE" w:rsidP="00B77BFE">
      <w:pPr>
        <w:rPr>
          <w:sz w:val="24"/>
          <w:szCs w:val="24"/>
          <w:lang w:val="es-MX"/>
        </w:rPr>
      </w:pPr>
    </w:p>
    <w:p w14:paraId="2E96029C" w14:textId="4A9E218C" w:rsidR="00B77BFE" w:rsidRPr="00F92E1E" w:rsidRDefault="00B77BFE" w:rsidP="00B77BFE">
      <w:pPr>
        <w:rPr>
          <w:b/>
          <w:bCs/>
          <w:sz w:val="24"/>
          <w:szCs w:val="24"/>
          <w:lang w:val="es-MX"/>
        </w:rPr>
      </w:pPr>
      <w:r w:rsidRPr="00F92E1E">
        <w:rPr>
          <w:b/>
          <w:bCs/>
          <w:sz w:val="24"/>
          <w:szCs w:val="24"/>
          <w:lang w:val="es-MX"/>
        </w:rPr>
        <w:t>5. Co</w:t>
      </w:r>
      <w:r w:rsidR="00F92E1E" w:rsidRPr="00F92E1E">
        <w:rPr>
          <w:b/>
          <w:bCs/>
          <w:sz w:val="24"/>
          <w:szCs w:val="24"/>
          <w:lang w:val="es-MX"/>
        </w:rPr>
        <w:t>munica los resultados a los empleados</w:t>
      </w:r>
      <w:r w:rsidR="008454A3">
        <w:rPr>
          <w:b/>
          <w:bCs/>
          <w:sz w:val="24"/>
          <w:szCs w:val="24"/>
          <w:lang w:val="es-MX"/>
        </w:rPr>
        <w:t>.</w:t>
      </w:r>
      <w:r w:rsidRPr="00F92E1E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1011F70B" w14:textId="4E709BF1" w:rsidR="00F92E1E" w:rsidRPr="0001205A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 xml:space="preserve">a. Explica el propósito de cada sección de capacitación. </w:t>
      </w:r>
      <w:r>
        <w:rPr>
          <w:sz w:val="24"/>
          <w:szCs w:val="24"/>
        </w:rPr>
        <w:sym w:font="Symbol" w:char="F0FF"/>
      </w:r>
    </w:p>
    <w:p w14:paraId="1C3F1D2B" w14:textId="2357EFA8" w:rsidR="00F92E1E" w:rsidRPr="00F92E1E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>b. Destina</w:t>
      </w:r>
      <w:r w:rsidR="00D538E4">
        <w:rPr>
          <w:sz w:val="24"/>
          <w:szCs w:val="24"/>
          <w:lang w:val="es-MX"/>
        </w:rPr>
        <w:t xml:space="preserve"> un</w:t>
      </w:r>
      <w:r w:rsidRPr="00F92E1E">
        <w:rPr>
          <w:sz w:val="24"/>
          <w:szCs w:val="24"/>
          <w:lang w:val="es-MX"/>
        </w:rPr>
        <w:t xml:space="preserve"> tiempo para que los empleados hagan preguntas. </w:t>
      </w:r>
      <w:r>
        <w:rPr>
          <w:sz w:val="24"/>
          <w:szCs w:val="24"/>
        </w:rPr>
        <w:sym w:font="Symbol" w:char="F0FF"/>
      </w:r>
    </w:p>
    <w:p w14:paraId="59AC7916" w14:textId="06D624E2" w:rsidR="00F92E1E" w:rsidRPr="00F92E1E" w:rsidRDefault="00F92E1E" w:rsidP="00F92E1E">
      <w:pPr>
        <w:rPr>
          <w:sz w:val="24"/>
          <w:szCs w:val="24"/>
          <w:lang w:val="es-MX"/>
        </w:rPr>
      </w:pPr>
      <w:r w:rsidRPr="00F92E1E">
        <w:rPr>
          <w:sz w:val="24"/>
          <w:szCs w:val="24"/>
          <w:lang w:val="es-MX"/>
        </w:rPr>
        <w:t xml:space="preserve">C. Entrega una breve encuesta al final de la capacitación. </w:t>
      </w:r>
      <w:r>
        <w:rPr>
          <w:sz w:val="24"/>
          <w:szCs w:val="24"/>
        </w:rPr>
        <w:sym w:font="Symbol" w:char="F0FF"/>
      </w:r>
    </w:p>
    <w:p w14:paraId="219CC234" w14:textId="77777777" w:rsidR="00B77BFE" w:rsidRPr="00F92E1E" w:rsidRDefault="00B77BFE" w:rsidP="00B77BFE">
      <w:pPr>
        <w:rPr>
          <w:sz w:val="24"/>
          <w:szCs w:val="24"/>
          <w:lang w:val="es-MX"/>
        </w:rPr>
      </w:pPr>
    </w:p>
    <w:p w14:paraId="2E919573" w14:textId="2F79D11A" w:rsidR="00B77BFE" w:rsidRPr="00D538E4" w:rsidRDefault="00B77BFE" w:rsidP="00B77BFE">
      <w:pPr>
        <w:rPr>
          <w:b/>
          <w:bCs/>
          <w:sz w:val="24"/>
          <w:szCs w:val="24"/>
          <w:lang w:val="es-MX"/>
        </w:rPr>
      </w:pPr>
      <w:r w:rsidRPr="00D538E4">
        <w:rPr>
          <w:b/>
          <w:bCs/>
          <w:sz w:val="24"/>
          <w:szCs w:val="24"/>
          <w:lang w:val="es-MX"/>
        </w:rPr>
        <w:t>6. Pro</w:t>
      </w:r>
      <w:r w:rsidR="00D538E4" w:rsidRPr="00D538E4">
        <w:rPr>
          <w:b/>
          <w:bCs/>
          <w:sz w:val="24"/>
          <w:szCs w:val="24"/>
          <w:lang w:val="es-MX"/>
        </w:rPr>
        <w:t>porciona retroalimentación</w:t>
      </w:r>
      <w:r w:rsidR="008454A3">
        <w:rPr>
          <w:b/>
          <w:bCs/>
          <w:sz w:val="24"/>
          <w:szCs w:val="24"/>
          <w:lang w:val="es-MX"/>
        </w:rPr>
        <w:t>.</w:t>
      </w:r>
      <w:r w:rsidRPr="00D538E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4FAEE637" w14:textId="080D3841" w:rsidR="00D538E4" w:rsidRPr="0001205A" w:rsidRDefault="00D538E4" w:rsidP="00D538E4">
      <w:pPr>
        <w:rPr>
          <w:sz w:val="24"/>
          <w:szCs w:val="24"/>
          <w:lang w:val="es-MX"/>
        </w:rPr>
      </w:pPr>
      <w:r w:rsidRPr="00D538E4">
        <w:rPr>
          <w:sz w:val="24"/>
          <w:szCs w:val="24"/>
          <w:lang w:val="es-MX"/>
        </w:rPr>
        <w:t xml:space="preserve">a. Revisa las evaluaciones y proporciona comentarios por escrito o en persona. </w:t>
      </w:r>
      <w:r>
        <w:rPr>
          <w:sz w:val="24"/>
          <w:szCs w:val="24"/>
        </w:rPr>
        <w:sym w:font="Symbol" w:char="F0FF"/>
      </w:r>
    </w:p>
    <w:p w14:paraId="17240B6C" w14:textId="1D58A117" w:rsidR="00D538E4" w:rsidRPr="0001205A" w:rsidRDefault="00D538E4" w:rsidP="00D538E4">
      <w:pPr>
        <w:rPr>
          <w:sz w:val="24"/>
          <w:szCs w:val="24"/>
          <w:lang w:val="es-MX"/>
        </w:rPr>
      </w:pPr>
      <w:r w:rsidRPr="00D538E4">
        <w:rPr>
          <w:sz w:val="24"/>
          <w:szCs w:val="24"/>
          <w:lang w:val="es-MX"/>
        </w:rPr>
        <w:t xml:space="preserve">b. Destina tiempo para sesiones individuales para dar retroalimentación personalizada. </w:t>
      </w:r>
      <w:r>
        <w:rPr>
          <w:sz w:val="24"/>
          <w:szCs w:val="24"/>
        </w:rPr>
        <w:sym w:font="Symbol" w:char="F0FF"/>
      </w:r>
    </w:p>
    <w:p w14:paraId="161127B3" w14:textId="2D788AD3" w:rsidR="00B77BFE" w:rsidRPr="0001205A" w:rsidRDefault="00B77BFE">
      <w:pPr>
        <w:rPr>
          <w:lang w:val="es-MX"/>
        </w:rPr>
      </w:pPr>
    </w:p>
    <w:p w14:paraId="652FB061" w14:textId="1EF122C6" w:rsidR="00F800EA" w:rsidRPr="0001205A" w:rsidRDefault="00000000">
      <w:pPr>
        <w:rPr>
          <w:lang w:val="es-MX"/>
        </w:rPr>
      </w:pPr>
    </w:p>
    <w:sectPr w:rsidR="00F800EA" w:rsidRPr="0001205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4539" w14:textId="77777777" w:rsidR="00E009BF" w:rsidRDefault="00E009BF" w:rsidP="00B77BFE">
      <w:pPr>
        <w:spacing w:after="0" w:line="240" w:lineRule="auto"/>
      </w:pPr>
      <w:r>
        <w:separator/>
      </w:r>
    </w:p>
  </w:endnote>
  <w:endnote w:type="continuationSeparator" w:id="0">
    <w:p w14:paraId="63B723FA" w14:textId="77777777" w:rsidR="00E009BF" w:rsidRDefault="00E009BF" w:rsidP="00B7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74E5" w14:textId="18424367" w:rsidR="00B77BFE" w:rsidRPr="00250665" w:rsidRDefault="00B77BFE">
    <w:pPr>
      <w:pStyle w:val="Piedepgina"/>
      <w:rPr>
        <w:sz w:val="24"/>
        <w:szCs w:val="24"/>
        <w:lang w:val="es-MX"/>
      </w:rPr>
    </w:pPr>
    <w:r w:rsidRPr="00B77BFE"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2417CD66" wp14:editId="05946234">
          <wp:simplePos x="0" y="0"/>
          <wp:positionH relativeFrom="column">
            <wp:posOffset>4933950</wp:posOffset>
          </wp:positionH>
          <wp:positionV relativeFrom="paragraph">
            <wp:posOffset>-80645</wp:posOffset>
          </wp:positionV>
          <wp:extent cx="485775" cy="370205"/>
          <wp:effectExtent l="0" t="0" r="0" b="0"/>
          <wp:wrapTight wrapText="bothSides">
            <wp:wrapPolygon edited="0">
              <wp:start x="5082" y="0"/>
              <wp:lineTo x="1694" y="5557"/>
              <wp:lineTo x="847" y="11115"/>
              <wp:lineTo x="2541" y="17784"/>
              <wp:lineTo x="5082" y="20007"/>
              <wp:lineTo x="16094" y="20007"/>
              <wp:lineTo x="18635" y="17784"/>
              <wp:lineTo x="20329" y="11115"/>
              <wp:lineTo x="19482" y="5557"/>
              <wp:lineTo x="16094" y="0"/>
              <wp:lineTo x="5082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665" w:rsidRPr="00250665">
      <w:rPr>
        <w:sz w:val="24"/>
        <w:szCs w:val="24"/>
        <w:lang w:val="es-MX"/>
      </w:rPr>
      <w:t>Este checklist</w:t>
    </w:r>
    <w:r w:rsidRPr="00250665">
      <w:rPr>
        <w:sz w:val="24"/>
        <w:szCs w:val="24"/>
        <w:lang w:val="es-MX"/>
      </w:rPr>
      <w:t xml:space="preserve"> </w:t>
    </w:r>
    <w:hyperlink r:id="rId2" w:history="1">
      <w:r w:rsidR="00250665" w:rsidRPr="00250665">
        <w:rPr>
          <w:rStyle w:val="Hipervnculo"/>
          <w:sz w:val="24"/>
          <w:szCs w:val="24"/>
          <w:lang w:val="es-MX"/>
        </w:rPr>
        <w:t>par</w:t>
      </w:r>
      <w:r w:rsidR="00250665">
        <w:rPr>
          <w:rStyle w:val="Hipervnculo"/>
          <w:sz w:val="24"/>
          <w:szCs w:val="24"/>
          <w:lang w:val="es-MX"/>
        </w:rPr>
        <w:t>a capacitar a personal n</w:t>
      </w:r>
      <w:r w:rsidR="0011062C">
        <w:rPr>
          <w:rStyle w:val="Hipervnculo"/>
          <w:sz w:val="24"/>
          <w:szCs w:val="24"/>
          <w:lang w:val="es-MX"/>
        </w:rPr>
        <w:t>uevo</w:t>
      </w:r>
    </w:hyperlink>
    <w:r w:rsidRPr="00250665">
      <w:rPr>
        <w:sz w:val="24"/>
        <w:szCs w:val="24"/>
        <w:lang w:val="es-MX"/>
      </w:rPr>
      <w:t xml:space="preserve"> </w:t>
    </w:r>
    <w:r w:rsidR="00250665" w:rsidRPr="00250665">
      <w:rPr>
        <w:sz w:val="24"/>
        <w:szCs w:val="24"/>
        <w:lang w:val="es-MX"/>
      </w:rPr>
      <w:t xml:space="preserve">fue creado por </w:t>
    </w:r>
    <w:hyperlink r:id="rId3" w:history="1">
      <w:r w:rsidRPr="00250665">
        <w:rPr>
          <w:rStyle w:val="Hipervnculo"/>
          <w:sz w:val="24"/>
          <w:szCs w:val="24"/>
          <w:lang w:val="es-MX"/>
        </w:rPr>
        <w:t>Betterteam</w:t>
      </w:r>
    </w:hyperlink>
    <w:r w:rsidRPr="00250665">
      <w:rPr>
        <w:sz w:val="24"/>
        <w:szCs w:val="24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0E3A" w14:textId="77777777" w:rsidR="00E009BF" w:rsidRDefault="00E009BF" w:rsidP="00B77BFE">
      <w:pPr>
        <w:spacing w:after="0" w:line="240" w:lineRule="auto"/>
      </w:pPr>
      <w:r>
        <w:separator/>
      </w:r>
    </w:p>
  </w:footnote>
  <w:footnote w:type="continuationSeparator" w:id="0">
    <w:p w14:paraId="0DD03137" w14:textId="77777777" w:rsidR="00E009BF" w:rsidRDefault="00E009BF" w:rsidP="00B7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FE"/>
    <w:rsid w:val="0001205A"/>
    <w:rsid w:val="000E1E90"/>
    <w:rsid w:val="0011062C"/>
    <w:rsid w:val="001750AE"/>
    <w:rsid w:val="00250665"/>
    <w:rsid w:val="002D2DCA"/>
    <w:rsid w:val="00375050"/>
    <w:rsid w:val="003B157C"/>
    <w:rsid w:val="003D3E96"/>
    <w:rsid w:val="00647139"/>
    <w:rsid w:val="006D49CC"/>
    <w:rsid w:val="00755598"/>
    <w:rsid w:val="007A5279"/>
    <w:rsid w:val="008454A3"/>
    <w:rsid w:val="00A40DE7"/>
    <w:rsid w:val="00B77BFE"/>
    <w:rsid w:val="00C45125"/>
    <w:rsid w:val="00C84413"/>
    <w:rsid w:val="00D538E4"/>
    <w:rsid w:val="00DF45F0"/>
    <w:rsid w:val="00E009BF"/>
    <w:rsid w:val="00E62938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7D8E5"/>
  <w15:chartTrackingRefBased/>
  <w15:docId w15:val="{BFC1AD0E-6249-4918-826F-34CC9FA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F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FE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B77B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mx/c&#243;mo-capacitar-a-personal-nuev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Francisco Canales | Atelier de Hoteles</cp:lastModifiedBy>
  <cp:revision>9</cp:revision>
  <dcterms:created xsi:type="dcterms:W3CDTF">2022-12-20T16:32:00Z</dcterms:created>
  <dcterms:modified xsi:type="dcterms:W3CDTF">2023-01-16T15:34:00Z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be24844b9816948414d6176ede66a47239ef2cb9d85b421cfe6b5731798cd10b</vt:lpwstr>
  </property>
</Properties>
</file>